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246F4" w14:textId="335816CE" w:rsidR="00DC2F40" w:rsidRDefault="00B13F19" w:rsidP="006F3946">
      <w:pPr>
        <w:spacing w:after="0"/>
        <w:contextualSpacing/>
        <w:jc w:val="center"/>
        <w:rPr>
          <w:rFonts w:eastAsia="Calibri"/>
          <w:b/>
        </w:rPr>
      </w:pPr>
      <w:bookmarkStart w:id="0" w:name="_GoBack"/>
      <w:r>
        <w:rPr>
          <w:b/>
        </w:rPr>
        <w:t>Порядок</w:t>
      </w:r>
      <w:r w:rsidR="00A80B48">
        <w:rPr>
          <w:b/>
        </w:rPr>
        <w:t xml:space="preserve"> </w:t>
      </w:r>
      <w:r w:rsidR="00CC6AA8">
        <w:rPr>
          <w:b/>
        </w:rPr>
        <w:t>увеличения пропускной сп</w:t>
      </w:r>
      <w:r w:rsidR="000B4433">
        <w:rPr>
          <w:b/>
        </w:rPr>
        <w:t>особности</w:t>
      </w:r>
      <w:r w:rsidR="00A80B48">
        <w:rPr>
          <w:b/>
        </w:rPr>
        <w:t xml:space="preserve"> каналов </w:t>
      </w:r>
      <w:r w:rsidR="00775117">
        <w:rPr>
          <w:b/>
        </w:rPr>
        <w:t xml:space="preserve">связи </w:t>
      </w:r>
      <w:r w:rsidR="00A80B48">
        <w:rPr>
          <w:b/>
        </w:rPr>
        <w:t>для образовательных организаций</w:t>
      </w:r>
      <w:bookmarkEnd w:id="0"/>
      <w:r w:rsidR="00A80B48">
        <w:rPr>
          <w:b/>
        </w:rPr>
        <w:t xml:space="preserve"> </w:t>
      </w:r>
    </w:p>
    <w:p w14:paraId="77E2BF70" w14:textId="77777777" w:rsidR="00A2221E" w:rsidRPr="004B4BB7" w:rsidRDefault="00A2221E" w:rsidP="00736E7F">
      <w:pPr>
        <w:spacing w:after="0"/>
        <w:contextualSpacing/>
        <w:jc w:val="center"/>
        <w:rPr>
          <w:rFonts w:eastAsia="Calibri"/>
          <w:highlight w:val="yellow"/>
          <w:lang w:eastAsia="en-US"/>
        </w:rPr>
      </w:pPr>
    </w:p>
    <w:p w14:paraId="50D72C1D" w14:textId="6A24CC76" w:rsidR="00B13F19" w:rsidRDefault="004B4BB7" w:rsidP="000B7FFA">
      <w:pPr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eastAsia="Calibri"/>
          <w:u w:val="single"/>
          <w:lang w:eastAsia="en-US"/>
        </w:rPr>
      </w:pPr>
      <w:r w:rsidRPr="007272EB">
        <w:rPr>
          <w:rFonts w:eastAsia="Calibri"/>
          <w:u w:val="single"/>
          <w:lang w:eastAsia="en-US"/>
        </w:rPr>
        <w:t> </w:t>
      </w:r>
      <w:r w:rsidR="007E2E05">
        <w:rPr>
          <w:rFonts w:eastAsia="Calibri"/>
          <w:u w:val="single"/>
          <w:lang w:eastAsia="en-US"/>
        </w:rPr>
        <w:t xml:space="preserve">Цель </w:t>
      </w:r>
      <w:r w:rsidR="00D508C2">
        <w:rPr>
          <w:rFonts w:eastAsia="Calibri"/>
          <w:u w:val="single"/>
          <w:lang w:eastAsia="en-US"/>
        </w:rPr>
        <w:t>П</w:t>
      </w:r>
      <w:r w:rsidR="007E2E05">
        <w:rPr>
          <w:rFonts w:eastAsia="Calibri"/>
          <w:u w:val="single"/>
          <w:lang w:eastAsia="en-US"/>
        </w:rPr>
        <w:t>орядка</w:t>
      </w:r>
    </w:p>
    <w:p w14:paraId="69C43B42" w14:textId="77777777" w:rsidR="00B13F19" w:rsidRDefault="00B13F19" w:rsidP="00B13F19">
      <w:pPr>
        <w:spacing w:after="0" w:line="240" w:lineRule="auto"/>
        <w:contextualSpacing/>
        <w:rPr>
          <w:rFonts w:eastAsia="Calibri"/>
          <w:u w:val="single"/>
          <w:lang w:eastAsia="en-US"/>
        </w:rPr>
      </w:pPr>
    </w:p>
    <w:p w14:paraId="09373002" w14:textId="372EBC6F" w:rsidR="002E35AE" w:rsidRDefault="002E35AE" w:rsidP="002E35AE">
      <w:pPr>
        <w:spacing w:after="0" w:line="240" w:lineRule="auto"/>
        <w:ind w:firstLine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Н</w:t>
      </w:r>
      <w:r w:rsidR="00CC6AA8">
        <w:rPr>
          <w:rFonts w:eastAsia="Calibri"/>
          <w:lang w:eastAsia="en-US"/>
        </w:rPr>
        <w:t>астоящ</w:t>
      </w:r>
      <w:r>
        <w:rPr>
          <w:rFonts w:eastAsia="Calibri"/>
          <w:lang w:eastAsia="en-US"/>
        </w:rPr>
        <w:t>ий</w:t>
      </w:r>
      <w:r w:rsidR="00CC6AA8">
        <w:rPr>
          <w:rFonts w:eastAsia="Calibri"/>
          <w:lang w:eastAsia="en-US"/>
        </w:rPr>
        <w:t xml:space="preserve"> поряд</w:t>
      </w:r>
      <w:r>
        <w:rPr>
          <w:rFonts w:eastAsia="Calibri"/>
          <w:lang w:eastAsia="en-US"/>
        </w:rPr>
        <w:t>ок</w:t>
      </w:r>
      <w:r w:rsidR="00846B64" w:rsidRPr="00846B64">
        <w:t xml:space="preserve"> </w:t>
      </w:r>
      <w:r w:rsidR="00846B64" w:rsidRPr="00846B64">
        <w:rPr>
          <w:rFonts w:eastAsia="Calibri"/>
          <w:lang w:eastAsia="en-US"/>
        </w:rPr>
        <w:t>увеличения пропускной способности каналов связи для образовательных организаций</w:t>
      </w:r>
      <w:r w:rsidR="00846B64">
        <w:rPr>
          <w:rFonts w:eastAsia="Calibri"/>
          <w:lang w:eastAsia="en-US"/>
        </w:rPr>
        <w:t xml:space="preserve"> (далее – Порядок)</w:t>
      </w:r>
      <w:r w:rsidR="00CC6AA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разработан и применяется в рамках исполнения заключенного между </w:t>
      </w:r>
      <w:proofErr w:type="spellStart"/>
      <w:r>
        <w:rPr>
          <w:rFonts w:eastAsia="Calibri"/>
          <w:lang w:eastAsia="en-US"/>
        </w:rPr>
        <w:t>Минцифры</w:t>
      </w:r>
      <w:proofErr w:type="spellEnd"/>
      <w:r>
        <w:rPr>
          <w:rFonts w:eastAsia="Calibri"/>
          <w:lang w:eastAsia="en-US"/>
        </w:rPr>
        <w:t xml:space="preserve"> России и ПАО «Ростелеком» государственного контракта от 31.08.2024 № 071/24/78 на </w:t>
      </w:r>
      <w:r w:rsidRPr="002E35AE">
        <w:rPr>
          <w:rFonts w:eastAsia="Calibri"/>
          <w:lang w:eastAsia="en-US"/>
        </w:rPr>
        <w:t>оказание государственным и муниципальным образовательным организациям, реализующим образовательные программы общего образования и среднего профессионального образования, избирательным комиссиям субъектов Российской Федерации и территориальным избирательным комиссиям (с учетом потребностей</w:t>
      </w:r>
      <w:proofErr w:type="gramEnd"/>
      <w:r w:rsidRPr="002E35AE">
        <w:rPr>
          <w:rFonts w:eastAsia="Calibri"/>
          <w:lang w:eastAsia="en-US"/>
        </w:rPr>
        <w:t xml:space="preserve"> пользователей)</w:t>
      </w:r>
      <w:r>
        <w:rPr>
          <w:rFonts w:eastAsia="Calibri"/>
          <w:lang w:eastAsia="en-US"/>
        </w:rPr>
        <w:t xml:space="preserve"> </w:t>
      </w:r>
      <w:r w:rsidRPr="002E35AE">
        <w:rPr>
          <w:rFonts w:eastAsia="Calibri"/>
          <w:lang w:eastAsia="en-US"/>
        </w:rPr>
        <w:t>услуг по предоставлению с использованием единой сети передачи данных доступа к государственным, муниципальным, иным информационным системам и к информационно-телекоммуникационной сети «Интернет» (далее – сеть «Интернет»); по передаче данных при осуществлении доступа к государственным, муниципальным, иным информационным системам и к сети «Интернет»; по защите данных, обрабатываемых и передаваемых при осуществлении доступа к государственным, муниципальным, иным информационным системам и к сети «Интернет»; по обеспечению ограничения доступа к информации, распространение которой в Российской Федерации запрещено, и к информации, причиняющей вред здоровью и (или) развитию детей, содержащейся в сети «Интернет» (для указанных образовательных организаций); по мониторингу и обеспечению безопасности связи при предоставлении доступа к государственным, муниципальным, иным информационным системам и к сети «Интернет»;</w:t>
      </w:r>
      <w:r>
        <w:rPr>
          <w:rFonts w:eastAsia="Calibri"/>
          <w:lang w:eastAsia="en-US"/>
        </w:rPr>
        <w:t xml:space="preserve"> </w:t>
      </w:r>
      <w:r w:rsidRPr="002E35AE">
        <w:rPr>
          <w:rFonts w:eastAsia="Calibri"/>
          <w:lang w:eastAsia="en-US"/>
        </w:rPr>
        <w:t>по организации подключения к единой сети передачи данных указанных образовательных организаций и избирательных комиссий, по передаче данных при осуществлении доступа к этой сети</w:t>
      </w:r>
      <w:r w:rsidR="0083754A">
        <w:rPr>
          <w:rFonts w:eastAsia="Calibri"/>
          <w:lang w:eastAsia="en-US"/>
        </w:rPr>
        <w:t xml:space="preserve"> (далее – Контракт)</w:t>
      </w:r>
      <w:r>
        <w:rPr>
          <w:rFonts w:eastAsia="Calibri"/>
          <w:lang w:eastAsia="en-US"/>
        </w:rPr>
        <w:t>.</w:t>
      </w:r>
    </w:p>
    <w:p w14:paraId="2822544E" w14:textId="16FFCE3C" w:rsidR="000E01C2" w:rsidRDefault="002E35AE" w:rsidP="00CE3364">
      <w:pPr>
        <w:spacing w:after="0" w:line="24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Целью Порядка </w:t>
      </w:r>
      <w:r w:rsidR="00CC6AA8">
        <w:rPr>
          <w:rFonts w:eastAsia="Calibri"/>
          <w:lang w:eastAsia="en-US"/>
        </w:rPr>
        <w:t xml:space="preserve">является </w:t>
      </w:r>
      <w:r w:rsidR="000E01C2">
        <w:rPr>
          <w:rFonts w:eastAsia="Calibri"/>
          <w:lang w:eastAsia="en-US"/>
        </w:rPr>
        <w:t xml:space="preserve">описание процедуры по </w:t>
      </w:r>
      <w:r w:rsidR="00E37259">
        <w:rPr>
          <w:rFonts w:eastAsia="Calibri"/>
          <w:lang w:eastAsia="en-US"/>
        </w:rPr>
        <w:t xml:space="preserve">расширению </w:t>
      </w:r>
      <w:r w:rsidR="000E01C2">
        <w:rPr>
          <w:rFonts w:eastAsia="Calibri"/>
          <w:lang w:eastAsia="en-US"/>
        </w:rPr>
        <w:t>пропускной способности организованных каналов связи на объектах</w:t>
      </w:r>
      <w:r w:rsidR="00775117">
        <w:rPr>
          <w:rFonts w:eastAsia="Calibri"/>
          <w:lang w:eastAsia="en-US"/>
        </w:rPr>
        <w:t xml:space="preserve"> </w:t>
      </w:r>
      <w:r w:rsidR="00B10E7F">
        <w:rPr>
          <w:rFonts w:eastAsia="Calibri"/>
          <w:lang w:eastAsia="en-US"/>
        </w:rPr>
        <w:t xml:space="preserve">государственных и муниципальных </w:t>
      </w:r>
      <w:r w:rsidR="00775117">
        <w:rPr>
          <w:rFonts w:eastAsia="Calibri"/>
          <w:lang w:eastAsia="en-US"/>
        </w:rPr>
        <w:t xml:space="preserve">образовательных организаций, реализующих образовательные программы общего образования и среднего профессионального </w:t>
      </w:r>
      <w:r w:rsidR="00F601BF">
        <w:rPr>
          <w:rFonts w:eastAsia="Calibri"/>
          <w:lang w:eastAsia="en-US"/>
        </w:rPr>
        <w:t>образования</w:t>
      </w:r>
      <w:r w:rsidR="008235C1">
        <w:rPr>
          <w:rFonts w:eastAsia="Calibri"/>
          <w:lang w:eastAsia="en-US"/>
        </w:rPr>
        <w:t xml:space="preserve"> и являющихся потребителями услуг по Контракту</w:t>
      </w:r>
      <w:r w:rsidR="00F601BF">
        <w:rPr>
          <w:rFonts w:eastAsia="Calibri"/>
          <w:lang w:eastAsia="en-US"/>
        </w:rPr>
        <w:t>.</w:t>
      </w:r>
      <w:r w:rsidR="000E01C2">
        <w:rPr>
          <w:rFonts w:eastAsia="Calibri"/>
          <w:lang w:eastAsia="en-US"/>
        </w:rPr>
        <w:t xml:space="preserve"> </w:t>
      </w:r>
    </w:p>
    <w:p w14:paraId="4808FB71" w14:textId="5F55B467" w:rsidR="00B13F19" w:rsidRDefault="00533D2D" w:rsidP="00B13F19">
      <w:pPr>
        <w:spacing w:after="0" w:line="240" w:lineRule="auto"/>
        <w:ind w:firstLine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Необходимость у</w:t>
      </w:r>
      <w:r w:rsidR="000E01C2">
        <w:rPr>
          <w:rFonts w:eastAsia="Calibri"/>
          <w:lang w:eastAsia="en-US"/>
        </w:rPr>
        <w:t>величени</w:t>
      </w:r>
      <w:r>
        <w:rPr>
          <w:rFonts w:eastAsia="Calibri"/>
          <w:lang w:eastAsia="en-US"/>
        </w:rPr>
        <w:t>я</w:t>
      </w:r>
      <w:r w:rsidR="000E01C2">
        <w:rPr>
          <w:rFonts w:eastAsia="Calibri"/>
          <w:lang w:eastAsia="en-US"/>
        </w:rPr>
        <w:t xml:space="preserve"> пропускной способности каналов связи обусловлен</w:t>
      </w:r>
      <w:r>
        <w:rPr>
          <w:rFonts w:eastAsia="Calibri"/>
          <w:lang w:eastAsia="en-US"/>
        </w:rPr>
        <w:t>а</w:t>
      </w:r>
      <w:r w:rsidR="000E01C2">
        <w:rPr>
          <w:rFonts w:eastAsia="Calibri"/>
          <w:lang w:eastAsia="en-US"/>
        </w:rPr>
        <w:t xml:space="preserve"> </w:t>
      </w:r>
      <w:r w:rsidR="00CC6AA8">
        <w:rPr>
          <w:rFonts w:eastAsia="Calibri"/>
          <w:lang w:eastAsia="en-US"/>
        </w:rPr>
        <w:t>растущи</w:t>
      </w:r>
      <w:r w:rsidR="000E01C2">
        <w:rPr>
          <w:rFonts w:eastAsia="Calibri"/>
          <w:lang w:eastAsia="en-US"/>
        </w:rPr>
        <w:t>ми</w:t>
      </w:r>
      <w:r w:rsidR="00CC6AA8">
        <w:rPr>
          <w:rFonts w:eastAsia="Calibri"/>
          <w:lang w:eastAsia="en-US"/>
        </w:rPr>
        <w:t xml:space="preserve"> потребност</w:t>
      </w:r>
      <w:r w:rsidR="000E01C2">
        <w:rPr>
          <w:rFonts w:eastAsia="Calibri"/>
          <w:lang w:eastAsia="en-US"/>
        </w:rPr>
        <w:t>ями</w:t>
      </w:r>
      <w:r w:rsidR="00CC6AA8">
        <w:rPr>
          <w:rFonts w:eastAsia="Calibri"/>
          <w:lang w:eastAsia="en-US"/>
        </w:rPr>
        <w:t xml:space="preserve"> </w:t>
      </w:r>
      <w:r w:rsidR="009868A6">
        <w:rPr>
          <w:rFonts w:eastAsia="Calibri"/>
          <w:lang w:eastAsia="en-US"/>
        </w:rPr>
        <w:t>образовательных организаций</w:t>
      </w:r>
      <w:r w:rsidR="00CC6AA8">
        <w:rPr>
          <w:rFonts w:eastAsia="Calibri"/>
          <w:lang w:eastAsia="en-US"/>
        </w:rPr>
        <w:t xml:space="preserve"> в передаче данных</w:t>
      </w:r>
      <w:r w:rsidR="00F96FA5">
        <w:rPr>
          <w:rFonts w:eastAsia="Calibri"/>
          <w:lang w:eastAsia="en-US"/>
        </w:rPr>
        <w:t xml:space="preserve"> при осуществлении доступа к единой сети передачи данных (далее – ЕСПД), в том числе</w:t>
      </w:r>
      <w:r w:rsidR="00CC6AA8">
        <w:rPr>
          <w:rFonts w:eastAsia="Calibri"/>
          <w:lang w:eastAsia="en-US"/>
        </w:rPr>
        <w:t xml:space="preserve"> </w:t>
      </w:r>
      <w:r w:rsidR="00A103E1">
        <w:rPr>
          <w:rFonts w:eastAsia="Calibri"/>
          <w:lang w:eastAsia="en-US"/>
        </w:rPr>
        <w:t>по передаче данных при осуществлении доступа к</w:t>
      </w:r>
      <w:r w:rsidR="00CC6AA8">
        <w:rPr>
          <w:rFonts w:eastAsia="Calibri"/>
          <w:lang w:eastAsia="en-US"/>
        </w:rPr>
        <w:t xml:space="preserve"> сети </w:t>
      </w:r>
      <w:r w:rsidR="000E49AB">
        <w:rPr>
          <w:rFonts w:eastAsia="Calibri"/>
          <w:lang w:eastAsia="en-US"/>
        </w:rPr>
        <w:t>«</w:t>
      </w:r>
      <w:r w:rsidR="00CC6AA8">
        <w:rPr>
          <w:rFonts w:eastAsia="Calibri"/>
          <w:lang w:eastAsia="en-US"/>
        </w:rPr>
        <w:t>Интернет</w:t>
      </w:r>
      <w:r w:rsidR="000E49AB">
        <w:rPr>
          <w:rFonts w:eastAsia="Calibri"/>
          <w:lang w:eastAsia="en-US"/>
        </w:rPr>
        <w:t xml:space="preserve">» </w:t>
      </w:r>
      <w:r w:rsidR="00F96FA5">
        <w:rPr>
          <w:rFonts w:eastAsia="Calibri"/>
          <w:lang w:eastAsia="en-US"/>
        </w:rPr>
        <w:t xml:space="preserve">и </w:t>
      </w:r>
      <w:r w:rsidR="00A103E1" w:rsidRPr="00A103E1">
        <w:rPr>
          <w:rFonts w:eastAsia="Calibri"/>
          <w:lang w:eastAsia="en-US"/>
        </w:rPr>
        <w:t>к государственным, муниципальным, иным информационным системам</w:t>
      </w:r>
      <w:r w:rsidR="00B13F19">
        <w:rPr>
          <w:rFonts w:eastAsia="Calibri"/>
          <w:lang w:eastAsia="en-US"/>
        </w:rPr>
        <w:t>, связанн</w:t>
      </w:r>
      <w:r w:rsidR="000E01C2">
        <w:rPr>
          <w:rFonts w:eastAsia="Calibri"/>
          <w:lang w:eastAsia="en-US"/>
        </w:rPr>
        <w:t>ыми</w:t>
      </w:r>
      <w:r>
        <w:rPr>
          <w:rFonts w:eastAsia="Calibri"/>
          <w:lang w:eastAsia="en-US"/>
        </w:rPr>
        <w:t>,</w:t>
      </w:r>
      <w:r w:rsidR="00B13F19">
        <w:rPr>
          <w:rFonts w:eastAsia="Calibri"/>
          <w:lang w:eastAsia="en-US"/>
        </w:rPr>
        <w:t xml:space="preserve"> в том числе</w:t>
      </w:r>
      <w:r>
        <w:rPr>
          <w:rFonts w:eastAsia="Calibri"/>
          <w:lang w:eastAsia="en-US"/>
        </w:rPr>
        <w:t>,</w:t>
      </w:r>
      <w:r w:rsidR="00B13F19">
        <w:rPr>
          <w:rFonts w:eastAsia="Calibri"/>
          <w:lang w:eastAsia="en-US"/>
        </w:rPr>
        <w:t xml:space="preserve"> с </w:t>
      </w:r>
      <w:r w:rsidR="00A103E1">
        <w:rPr>
          <w:rFonts w:eastAsia="Calibri"/>
          <w:lang w:eastAsia="en-US"/>
        </w:rPr>
        <w:t xml:space="preserve">увеличением </w:t>
      </w:r>
      <w:r w:rsidR="00B13F19">
        <w:rPr>
          <w:rFonts w:eastAsia="Calibri"/>
          <w:lang w:eastAsia="en-US"/>
        </w:rPr>
        <w:t>количеств</w:t>
      </w:r>
      <w:r w:rsidR="005E6786">
        <w:rPr>
          <w:rFonts w:eastAsia="Calibri"/>
          <w:lang w:eastAsia="en-US"/>
        </w:rPr>
        <w:t>а</w:t>
      </w:r>
      <w:r w:rsidR="00B13F19">
        <w:rPr>
          <w:rFonts w:eastAsia="Calibri"/>
          <w:lang w:eastAsia="en-US"/>
        </w:rPr>
        <w:t xml:space="preserve"> одновременно работающих </w:t>
      </w:r>
      <w:r w:rsidR="009868A6">
        <w:rPr>
          <w:rFonts w:eastAsia="Calibri"/>
          <w:lang w:eastAsia="en-US"/>
        </w:rPr>
        <w:t>автоматизированных рабочих мест</w:t>
      </w:r>
      <w:r w:rsidR="00B13F19">
        <w:rPr>
          <w:rFonts w:eastAsia="Calibri"/>
          <w:lang w:eastAsia="en-US"/>
        </w:rPr>
        <w:t xml:space="preserve"> в </w:t>
      </w:r>
      <w:r w:rsidR="00B13F19">
        <w:rPr>
          <w:rFonts w:eastAsia="Calibri"/>
          <w:lang w:eastAsia="en-US"/>
        </w:rPr>
        <w:lastRenderedPageBreak/>
        <w:t>локальной сети объекта образовательной</w:t>
      </w:r>
      <w:proofErr w:type="gramEnd"/>
      <w:r w:rsidR="00B13F19">
        <w:rPr>
          <w:rFonts w:eastAsia="Calibri"/>
          <w:lang w:eastAsia="en-US"/>
        </w:rPr>
        <w:t xml:space="preserve"> организации </w:t>
      </w:r>
      <w:r w:rsidR="005E6786">
        <w:rPr>
          <w:rFonts w:eastAsia="Calibri"/>
          <w:lang w:eastAsia="en-US"/>
        </w:rPr>
        <w:t>и</w:t>
      </w:r>
      <w:r w:rsidR="005E6786" w:rsidRPr="007509D8">
        <w:rPr>
          <w:rFonts w:eastAsia="Calibri"/>
          <w:lang w:eastAsia="en-US"/>
        </w:rPr>
        <w:t xml:space="preserve"> </w:t>
      </w:r>
      <w:r w:rsidR="00B13F19" w:rsidRPr="007509D8">
        <w:rPr>
          <w:rFonts w:eastAsia="Calibri"/>
          <w:lang w:eastAsia="en-US"/>
        </w:rPr>
        <w:t xml:space="preserve">иного </w:t>
      </w:r>
      <w:r w:rsidR="00B13F19">
        <w:rPr>
          <w:rFonts w:eastAsia="Calibri"/>
          <w:lang w:eastAsia="en-US"/>
        </w:rPr>
        <w:t xml:space="preserve">цифрового </w:t>
      </w:r>
      <w:r w:rsidR="00B13F19" w:rsidRPr="007509D8">
        <w:rPr>
          <w:rFonts w:eastAsia="Calibri"/>
          <w:lang w:eastAsia="en-US"/>
        </w:rPr>
        <w:t>оборудования</w:t>
      </w:r>
      <w:r w:rsidR="00B13F19">
        <w:rPr>
          <w:rFonts w:eastAsia="Calibri"/>
          <w:lang w:eastAsia="en-US"/>
        </w:rPr>
        <w:t xml:space="preserve">, необходимостью </w:t>
      </w:r>
      <w:r w:rsidR="005E6786">
        <w:rPr>
          <w:rFonts w:eastAsia="Calibri"/>
          <w:lang w:eastAsia="en-US"/>
        </w:rPr>
        <w:t>использования</w:t>
      </w:r>
      <w:r w:rsidR="005E6786" w:rsidRPr="007509D8">
        <w:rPr>
          <w:rFonts w:eastAsia="Calibri"/>
          <w:lang w:eastAsia="en-US"/>
        </w:rPr>
        <w:t xml:space="preserve"> </w:t>
      </w:r>
      <w:r w:rsidR="00B13F19" w:rsidRPr="007509D8">
        <w:rPr>
          <w:rFonts w:eastAsia="Calibri"/>
          <w:lang w:eastAsia="en-US"/>
        </w:rPr>
        <w:t>новых сервисов</w:t>
      </w:r>
      <w:r w:rsidR="00B13F19">
        <w:rPr>
          <w:rFonts w:eastAsia="Calibri"/>
          <w:lang w:eastAsia="en-US"/>
        </w:rPr>
        <w:t>,</w:t>
      </w:r>
      <w:r w:rsidR="00B13F19" w:rsidRPr="007509D8">
        <w:rPr>
          <w:rFonts w:eastAsia="Calibri"/>
          <w:lang w:eastAsia="en-US"/>
        </w:rPr>
        <w:t xml:space="preserve"> </w:t>
      </w:r>
      <w:r w:rsidR="00B13F19">
        <w:rPr>
          <w:rFonts w:eastAsia="Calibri"/>
          <w:lang w:eastAsia="en-US"/>
        </w:rPr>
        <w:t>требующих передачи данных в сет</w:t>
      </w:r>
      <w:r w:rsidR="005E6786">
        <w:rPr>
          <w:rFonts w:eastAsia="Calibri"/>
          <w:lang w:eastAsia="en-US"/>
        </w:rPr>
        <w:t>ь</w:t>
      </w:r>
      <w:r w:rsidR="00B13F19">
        <w:rPr>
          <w:rFonts w:eastAsia="Calibri"/>
          <w:lang w:eastAsia="en-US"/>
        </w:rPr>
        <w:t xml:space="preserve"> </w:t>
      </w:r>
      <w:r w:rsidR="005E6786">
        <w:rPr>
          <w:rFonts w:eastAsia="Calibri"/>
          <w:lang w:eastAsia="en-US"/>
        </w:rPr>
        <w:t>«</w:t>
      </w:r>
      <w:r w:rsidR="00CC6AA8">
        <w:rPr>
          <w:rFonts w:eastAsia="Calibri"/>
          <w:lang w:eastAsia="en-US"/>
        </w:rPr>
        <w:t>Интернет</w:t>
      </w:r>
      <w:r w:rsidR="005E6786">
        <w:rPr>
          <w:rFonts w:eastAsia="Calibri"/>
          <w:lang w:eastAsia="en-US"/>
        </w:rPr>
        <w:t>»</w:t>
      </w:r>
      <w:r w:rsidR="00854BCB">
        <w:rPr>
          <w:rFonts w:eastAsia="Calibri"/>
          <w:lang w:eastAsia="en-US"/>
        </w:rPr>
        <w:t xml:space="preserve"> и информационные системы</w:t>
      </w:r>
      <w:r w:rsidR="00CC6AA8">
        <w:rPr>
          <w:rFonts w:eastAsia="Calibri"/>
          <w:lang w:eastAsia="en-US"/>
        </w:rPr>
        <w:t>.</w:t>
      </w:r>
    </w:p>
    <w:p w14:paraId="1BA3065A" w14:textId="331BA2DA" w:rsidR="00B13F19" w:rsidRDefault="00B13F19" w:rsidP="00B13F19">
      <w:pPr>
        <w:spacing w:after="0" w:line="240" w:lineRule="auto"/>
        <w:contextualSpacing/>
        <w:rPr>
          <w:rFonts w:eastAsia="Calibri"/>
          <w:u w:val="single"/>
          <w:lang w:eastAsia="en-US"/>
        </w:rPr>
      </w:pPr>
    </w:p>
    <w:p w14:paraId="279636D0" w14:textId="4A36A164" w:rsidR="00986C46" w:rsidRDefault="00986C46" w:rsidP="00986C46">
      <w:pPr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 xml:space="preserve"> </w:t>
      </w:r>
      <w:r w:rsidR="00D508C2">
        <w:rPr>
          <w:rFonts w:eastAsia="Calibri"/>
          <w:u w:val="single"/>
          <w:lang w:eastAsia="en-US"/>
        </w:rPr>
        <w:t>Субъекты Порядка</w:t>
      </w:r>
      <w:r w:rsidR="00661E7D">
        <w:rPr>
          <w:rFonts w:eastAsia="Calibri"/>
          <w:u w:val="single"/>
          <w:lang w:eastAsia="en-US"/>
        </w:rPr>
        <w:t xml:space="preserve"> и зоны ответственности</w:t>
      </w:r>
    </w:p>
    <w:p w14:paraId="48C1A221" w14:textId="77777777" w:rsidR="00986C46" w:rsidRPr="007272EB" w:rsidRDefault="00986C46" w:rsidP="00986C46">
      <w:pPr>
        <w:spacing w:after="0" w:line="240" w:lineRule="auto"/>
        <w:contextualSpacing/>
        <w:rPr>
          <w:rFonts w:eastAsia="Calibri"/>
          <w:u w:val="single"/>
          <w:lang w:eastAsia="en-US"/>
        </w:rPr>
      </w:pPr>
    </w:p>
    <w:p w14:paraId="150A5283" w14:textId="5719CBA4" w:rsidR="00272EAA" w:rsidRDefault="00986C46" w:rsidP="006F3946">
      <w:pPr>
        <w:spacing w:after="0" w:line="240" w:lineRule="auto"/>
        <w:ind w:firstLine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</w:t>
      </w:r>
      <w:r w:rsidR="0011643D">
        <w:rPr>
          <w:rFonts w:eastAsia="Calibri"/>
          <w:lang w:eastAsia="en-US"/>
        </w:rPr>
        <w:t xml:space="preserve">рамках </w:t>
      </w:r>
      <w:r w:rsidR="00A256CD">
        <w:rPr>
          <w:rFonts w:eastAsia="Calibri"/>
          <w:lang w:eastAsia="en-US"/>
        </w:rPr>
        <w:t xml:space="preserve">предусмотренной настоящим Порядком </w:t>
      </w:r>
      <w:r w:rsidR="0011643D">
        <w:rPr>
          <w:rFonts w:eastAsia="Calibri"/>
          <w:lang w:eastAsia="en-US"/>
        </w:rPr>
        <w:t>процедуры по увеличению пропускной способности каналов связи</w:t>
      </w:r>
      <w:r w:rsidR="00E93D40">
        <w:rPr>
          <w:rFonts w:eastAsia="Calibri"/>
          <w:lang w:eastAsia="en-US"/>
        </w:rPr>
        <w:t xml:space="preserve"> </w:t>
      </w:r>
      <w:r w:rsidR="00272EAA">
        <w:rPr>
          <w:rFonts w:eastAsia="Calibri"/>
          <w:lang w:eastAsia="en-US"/>
        </w:rPr>
        <w:t>субъектами</w:t>
      </w:r>
      <w:r w:rsidR="0011643D">
        <w:rPr>
          <w:rFonts w:eastAsia="Calibri"/>
          <w:lang w:eastAsia="en-US"/>
        </w:rPr>
        <w:t xml:space="preserve"> взаим</w:t>
      </w:r>
      <w:r w:rsidR="00272EAA">
        <w:rPr>
          <w:rFonts w:eastAsia="Calibri"/>
          <w:lang w:eastAsia="en-US"/>
        </w:rPr>
        <w:t>одействия являются:</w:t>
      </w:r>
    </w:p>
    <w:p w14:paraId="5BC9A882" w14:textId="77777777" w:rsidR="00272EAA" w:rsidRDefault="000E106C" w:rsidP="006F3946">
      <w:pPr>
        <w:spacing w:after="0" w:line="240" w:lineRule="auto"/>
        <w:ind w:firstLine="708"/>
        <w:contextualSpacing/>
        <w:jc w:val="both"/>
        <w:rPr>
          <w:rFonts w:eastAsia="Calibri"/>
          <w:lang w:eastAsia="en-US"/>
        </w:rPr>
      </w:pPr>
      <w:r w:rsidRPr="001D280E">
        <w:rPr>
          <w:rFonts w:eastAsia="Calibri"/>
          <w:lang w:eastAsia="en-US"/>
        </w:rPr>
        <w:t>государственны</w:t>
      </w:r>
      <w:r w:rsidR="00272EAA">
        <w:rPr>
          <w:rFonts w:eastAsia="Calibri"/>
          <w:lang w:eastAsia="en-US"/>
        </w:rPr>
        <w:t>е и муниципальные</w:t>
      </w:r>
      <w:r w:rsidRPr="001D280E">
        <w:rPr>
          <w:rFonts w:eastAsia="Calibri"/>
          <w:lang w:eastAsia="en-US"/>
        </w:rPr>
        <w:t xml:space="preserve"> образователь</w:t>
      </w:r>
      <w:r w:rsidR="00272EAA">
        <w:rPr>
          <w:rFonts w:eastAsia="Calibri"/>
          <w:lang w:eastAsia="en-US"/>
        </w:rPr>
        <w:t>ные организации, реализующие</w:t>
      </w:r>
      <w:r w:rsidRPr="001D280E">
        <w:rPr>
          <w:rFonts w:eastAsia="Calibri"/>
          <w:lang w:eastAsia="en-US"/>
        </w:rPr>
        <w:t xml:space="preserve"> образовательные программы общего образования и среднего профессионального образования (далее – социально значимые объекты, СЗО)</w:t>
      </w:r>
      <w:r w:rsidR="00272EAA">
        <w:rPr>
          <w:rFonts w:eastAsia="Calibri"/>
          <w:lang w:eastAsia="en-US"/>
        </w:rPr>
        <w:t>;</w:t>
      </w:r>
    </w:p>
    <w:p w14:paraId="5D3212BD" w14:textId="77777777" w:rsidR="00272EAA" w:rsidRDefault="00272EAA" w:rsidP="006F3946">
      <w:pPr>
        <w:spacing w:after="0" w:line="240" w:lineRule="auto"/>
        <w:ind w:firstLine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органы</w:t>
      </w:r>
      <w:r w:rsidR="000E106C">
        <w:rPr>
          <w:rFonts w:eastAsia="Calibri"/>
          <w:lang w:eastAsia="en-US"/>
        </w:rPr>
        <w:t xml:space="preserve"> исполнительной власти субъектов Российской Федерации</w:t>
      </w:r>
      <w:r>
        <w:rPr>
          <w:rFonts w:eastAsia="Calibri"/>
          <w:lang w:eastAsia="en-US"/>
        </w:rPr>
        <w:t xml:space="preserve"> (далее </w:t>
      </w:r>
      <w:r w:rsidR="004E0ABE">
        <w:rPr>
          <w:rFonts w:eastAsia="Calibri"/>
          <w:lang w:eastAsia="en-US"/>
        </w:rPr>
        <w:t>– ОИВ)</w:t>
      </w:r>
      <w:r>
        <w:rPr>
          <w:rFonts w:eastAsia="Calibri"/>
          <w:lang w:eastAsia="en-US"/>
        </w:rPr>
        <w:t>;</w:t>
      </w:r>
    </w:p>
    <w:p w14:paraId="645B01CF" w14:textId="77777777" w:rsidR="00272EAA" w:rsidRDefault="001D280E" w:rsidP="006F3946">
      <w:pPr>
        <w:spacing w:after="0" w:line="240" w:lineRule="auto"/>
        <w:ind w:firstLine="708"/>
        <w:contextualSpacing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Мин</w:t>
      </w:r>
      <w:r w:rsidR="00272EAA">
        <w:rPr>
          <w:rFonts w:eastAsia="Calibri"/>
          <w:lang w:eastAsia="en-US"/>
        </w:rPr>
        <w:t>цифры</w:t>
      </w:r>
      <w:proofErr w:type="spellEnd"/>
      <w:r w:rsidR="00272EAA">
        <w:rPr>
          <w:rFonts w:eastAsia="Calibri"/>
          <w:lang w:eastAsia="en-US"/>
        </w:rPr>
        <w:t xml:space="preserve"> России (далее – Заказчик);</w:t>
      </w:r>
    </w:p>
    <w:p w14:paraId="46435A9D" w14:textId="22DD0616" w:rsidR="00986C46" w:rsidRDefault="001D280E" w:rsidP="006F3946">
      <w:pPr>
        <w:spacing w:after="0" w:line="240" w:lineRule="auto"/>
        <w:ind w:firstLine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ПАО «Ростелеком» (далее – Исполнитель).</w:t>
      </w:r>
    </w:p>
    <w:p w14:paraId="12DCA3EE" w14:textId="77777777" w:rsidR="00272EAA" w:rsidRDefault="00272EAA" w:rsidP="006F3946">
      <w:pPr>
        <w:spacing w:after="0" w:line="240" w:lineRule="auto"/>
        <w:ind w:firstLine="708"/>
        <w:contextualSpacing/>
        <w:jc w:val="both"/>
        <w:rPr>
          <w:rFonts w:eastAsia="Calibri"/>
          <w:lang w:eastAsia="en-US"/>
        </w:rPr>
      </w:pPr>
    </w:p>
    <w:p w14:paraId="152A19C6" w14:textId="015772D2" w:rsidR="000739F0" w:rsidRDefault="000739F0" w:rsidP="006F3946">
      <w:pPr>
        <w:spacing w:after="0" w:line="240" w:lineRule="auto"/>
        <w:ind w:firstLine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Зоны ответственности </w:t>
      </w:r>
      <w:r w:rsidR="004E0ABE">
        <w:rPr>
          <w:rFonts w:eastAsia="Calibri"/>
          <w:lang w:eastAsia="en-US"/>
        </w:rPr>
        <w:t>субъектов</w:t>
      </w:r>
      <w:r w:rsidR="00173034" w:rsidRPr="00173034">
        <w:rPr>
          <w:rFonts w:eastAsia="Calibri"/>
          <w:lang w:eastAsia="en-US"/>
        </w:rPr>
        <w:t xml:space="preserve"> </w:t>
      </w:r>
      <w:r w:rsidR="00173034">
        <w:rPr>
          <w:rFonts w:eastAsia="Calibri"/>
          <w:lang w:eastAsia="en-US"/>
        </w:rPr>
        <w:t>в рамках реализации процедуры по увеличению пропускной способности каналов связи</w:t>
      </w:r>
      <w:r w:rsidR="004E0ABE">
        <w:rPr>
          <w:rFonts w:eastAsia="Calibri"/>
          <w:lang w:eastAsia="en-US"/>
        </w:rPr>
        <w:t>:</w:t>
      </w:r>
    </w:p>
    <w:p w14:paraId="0A882AA4" w14:textId="18B81007" w:rsidR="004E0ABE" w:rsidRDefault="0024090D" w:rsidP="006F3946">
      <w:pPr>
        <w:spacing w:after="0" w:line="240" w:lineRule="auto"/>
        <w:ind w:firstLine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СЗО, ОИВ – </w:t>
      </w:r>
      <w:r w:rsidR="00494170">
        <w:rPr>
          <w:rFonts w:eastAsia="Calibri"/>
          <w:lang w:eastAsia="en-US"/>
        </w:rPr>
        <w:t xml:space="preserve">обеспечение доступа представителей Исполнителя на объекты </w:t>
      </w:r>
      <w:r w:rsidR="00D86B3C">
        <w:rPr>
          <w:rFonts w:eastAsia="Calibri"/>
          <w:lang w:eastAsia="en-US"/>
        </w:rPr>
        <w:t>в целях монтажа/демонтажа и настройки оборудования при выполнении мероприятий, связанных с увеличением пропускной способности каналов связи;</w:t>
      </w:r>
      <w:r w:rsidR="009F3D23">
        <w:rPr>
          <w:rFonts w:eastAsia="Calibri"/>
          <w:lang w:eastAsia="en-US"/>
        </w:rPr>
        <w:t xml:space="preserve"> обеспечение </w:t>
      </w:r>
      <w:r w:rsidR="005779FF">
        <w:rPr>
          <w:rFonts w:eastAsia="Calibri"/>
          <w:lang w:eastAsia="en-US"/>
        </w:rPr>
        <w:t xml:space="preserve">поддержки </w:t>
      </w:r>
      <w:r w:rsidR="006234F3">
        <w:rPr>
          <w:rFonts w:eastAsia="Calibri"/>
          <w:lang w:eastAsia="en-US"/>
        </w:rPr>
        <w:t xml:space="preserve">оборудованием локальной вычислительной сети СЗО </w:t>
      </w:r>
      <w:r w:rsidR="005779FF">
        <w:rPr>
          <w:rFonts w:eastAsia="Calibri"/>
          <w:lang w:eastAsia="en-US"/>
        </w:rPr>
        <w:t>увеличенной скорости передачи данных;</w:t>
      </w:r>
    </w:p>
    <w:p w14:paraId="4B2DDEF9" w14:textId="4C7DC5B7" w:rsidR="00D86B3C" w:rsidRDefault="00D86B3C" w:rsidP="006F3946">
      <w:pPr>
        <w:spacing w:after="0" w:line="240" w:lineRule="auto"/>
        <w:ind w:firstLine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Заказчик – </w:t>
      </w:r>
      <w:r w:rsidR="00173034">
        <w:rPr>
          <w:rFonts w:eastAsia="Calibri"/>
          <w:lang w:eastAsia="en-US"/>
        </w:rPr>
        <w:t xml:space="preserve">обеспечение взаимодействия с Исполнителем; принятие решения о необходимости увеличения пропускной способности канала связи; </w:t>
      </w:r>
      <w:r w:rsidR="00F138FF">
        <w:rPr>
          <w:rFonts w:eastAsia="Calibri"/>
          <w:lang w:eastAsia="en-US"/>
        </w:rPr>
        <w:t>информирование СЗО, ОИВ о принятом решении; внесение изменений в Заявки к Контракту;</w:t>
      </w:r>
    </w:p>
    <w:p w14:paraId="1016C929" w14:textId="62AD95EC" w:rsidR="00F138FF" w:rsidRDefault="00F138FF" w:rsidP="006F3946">
      <w:pPr>
        <w:spacing w:after="0" w:line="240" w:lineRule="auto"/>
        <w:ind w:firstLine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Исполнитель – обеспечение взаимодействия с Заказчиком; проведение оце</w:t>
      </w:r>
      <w:r w:rsidR="009F3D23">
        <w:rPr>
          <w:rFonts w:eastAsia="Calibri"/>
          <w:lang w:eastAsia="en-US"/>
        </w:rPr>
        <w:t>нки загруженности канала связи; определение технической возможности увеличения пропускной способности канала связи и сроков реализации такого увеличения</w:t>
      </w:r>
      <w:r w:rsidR="002C775A">
        <w:rPr>
          <w:rFonts w:eastAsia="Calibri"/>
          <w:lang w:eastAsia="en-US"/>
        </w:rPr>
        <w:t>; увеличение пропускной способности канала связи на основании Заявки к Контракту</w:t>
      </w:r>
      <w:r w:rsidR="009F3D23">
        <w:rPr>
          <w:rFonts w:eastAsia="Calibri"/>
          <w:lang w:eastAsia="en-US"/>
        </w:rPr>
        <w:t>.</w:t>
      </w:r>
    </w:p>
    <w:p w14:paraId="783A3337" w14:textId="77777777" w:rsidR="00986C46" w:rsidRDefault="00986C46" w:rsidP="00986C46">
      <w:pPr>
        <w:spacing w:after="0" w:line="240" w:lineRule="auto"/>
        <w:contextualSpacing/>
        <w:rPr>
          <w:rFonts w:eastAsia="Calibri"/>
          <w:u w:val="single"/>
          <w:lang w:eastAsia="en-US"/>
        </w:rPr>
      </w:pPr>
    </w:p>
    <w:p w14:paraId="58377E8A" w14:textId="534ACB0E" w:rsidR="004B4BB7" w:rsidRDefault="004F7403" w:rsidP="000B7FFA">
      <w:pPr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 xml:space="preserve"> </w:t>
      </w:r>
      <w:r w:rsidR="00B13F19">
        <w:rPr>
          <w:rFonts w:eastAsia="Calibri"/>
          <w:u w:val="single"/>
          <w:lang w:eastAsia="en-US"/>
        </w:rPr>
        <w:t>П</w:t>
      </w:r>
      <w:r w:rsidR="00A80B48">
        <w:rPr>
          <w:rFonts w:eastAsia="Calibri"/>
          <w:u w:val="single"/>
          <w:lang w:eastAsia="en-US"/>
        </w:rPr>
        <w:t xml:space="preserve">роцедура </w:t>
      </w:r>
      <w:r w:rsidR="00B13F19">
        <w:rPr>
          <w:rFonts w:eastAsia="Calibri"/>
          <w:u w:val="single"/>
          <w:lang w:eastAsia="en-US"/>
        </w:rPr>
        <w:t>увеличения пропускной способности</w:t>
      </w:r>
      <w:r w:rsidR="00A80B48">
        <w:rPr>
          <w:rFonts w:eastAsia="Calibri"/>
          <w:u w:val="single"/>
          <w:lang w:eastAsia="en-US"/>
        </w:rPr>
        <w:t xml:space="preserve"> каналов</w:t>
      </w:r>
    </w:p>
    <w:p w14:paraId="63FE57C9" w14:textId="77777777" w:rsidR="00D26980" w:rsidRPr="007272EB" w:rsidRDefault="00D26980" w:rsidP="00D26980">
      <w:pPr>
        <w:spacing w:after="0" w:line="240" w:lineRule="auto"/>
        <w:contextualSpacing/>
        <w:rPr>
          <w:rFonts w:eastAsia="Calibri"/>
          <w:u w:val="single"/>
          <w:lang w:eastAsia="en-US"/>
        </w:rPr>
      </w:pPr>
    </w:p>
    <w:p w14:paraId="090EDB7D" w14:textId="12289C29" w:rsidR="0078458C" w:rsidRDefault="00120291" w:rsidP="0055787D">
      <w:pPr>
        <w:spacing w:after="0" w:line="24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</w:t>
      </w:r>
      <w:r w:rsidR="00CC6AA8">
        <w:rPr>
          <w:rFonts w:eastAsia="Calibri"/>
          <w:lang w:eastAsia="en-US"/>
        </w:rPr>
        <w:t xml:space="preserve"> случае </w:t>
      </w:r>
      <w:proofErr w:type="gramStart"/>
      <w:r w:rsidR="0034265F">
        <w:rPr>
          <w:rFonts w:eastAsia="Calibri"/>
          <w:lang w:eastAsia="en-US"/>
        </w:rPr>
        <w:t xml:space="preserve">необходимости </w:t>
      </w:r>
      <w:r w:rsidR="00CC6AA8">
        <w:rPr>
          <w:rFonts w:eastAsia="Calibri"/>
          <w:lang w:eastAsia="en-US"/>
        </w:rPr>
        <w:t xml:space="preserve">увеличения </w:t>
      </w:r>
      <w:r w:rsidR="0034265F">
        <w:rPr>
          <w:rFonts w:eastAsia="Calibri"/>
          <w:lang w:eastAsia="en-US"/>
        </w:rPr>
        <w:t>пропускной способности канала связи</w:t>
      </w:r>
      <w:proofErr w:type="gramEnd"/>
      <w:r w:rsidR="0034265F">
        <w:rPr>
          <w:rFonts w:eastAsia="Calibri"/>
          <w:lang w:eastAsia="en-US"/>
        </w:rPr>
        <w:t xml:space="preserve"> </w:t>
      </w:r>
      <w:r w:rsidR="009A39DD">
        <w:rPr>
          <w:rFonts w:eastAsia="Calibri"/>
          <w:lang w:eastAsia="en-US"/>
        </w:rPr>
        <w:t>СЗО</w:t>
      </w:r>
      <w:r w:rsidR="00842356">
        <w:rPr>
          <w:rFonts w:eastAsia="Calibri"/>
          <w:lang w:eastAsia="en-US"/>
        </w:rPr>
        <w:t xml:space="preserve"> либо </w:t>
      </w:r>
      <w:r w:rsidR="004E0ABE">
        <w:rPr>
          <w:rFonts w:eastAsia="Calibri"/>
          <w:lang w:eastAsia="en-US"/>
        </w:rPr>
        <w:t>ОИВ</w:t>
      </w:r>
      <w:r w:rsidR="00842356">
        <w:rPr>
          <w:rFonts w:eastAsia="Calibri"/>
          <w:lang w:eastAsia="en-US"/>
        </w:rPr>
        <w:t xml:space="preserve"> </w:t>
      </w:r>
      <w:r w:rsidR="000B4433">
        <w:rPr>
          <w:rFonts w:eastAsia="Calibri"/>
          <w:lang w:eastAsia="en-US"/>
        </w:rPr>
        <w:t>обра</w:t>
      </w:r>
      <w:r w:rsidR="0034265F">
        <w:rPr>
          <w:rFonts w:eastAsia="Calibri"/>
          <w:lang w:eastAsia="en-US"/>
        </w:rPr>
        <w:t>щается</w:t>
      </w:r>
      <w:r w:rsidR="000B4433">
        <w:rPr>
          <w:rFonts w:eastAsia="Calibri"/>
          <w:lang w:eastAsia="en-US"/>
        </w:rPr>
        <w:t xml:space="preserve"> к За</w:t>
      </w:r>
      <w:r w:rsidR="009A0C24">
        <w:rPr>
          <w:rFonts w:eastAsia="Calibri"/>
          <w:lang w:eastAsia="en-US"/>
        </w:rPr>
        <w:t>казчику (</w:t>
      </w:r>
      <w:proofErr w:type="spellStart"/>
      <w:r w:rsidR="009A0C24">
        <w:rPr>
          <w:rFonts w:eastAsia="Calibri"/>
          <w:lang w:eastAsia="en-US"/>
        </w:rPr>
        <w:t>Минцифры</w:t>
      </w:r>
      <w:proofErr w:type="spellEnd"/>
      <w:r w:rsidR="009A0C24">
        <w:rPr>
          <w:rFonts w:eastAsia="Calibri"/>
          <w:lang w:eastAsia="en-US"/>
        </w:rPr>
        <w:t xml:space="preserve"> России) </w:t>
      </w:r>
      <w:r w:rsidR="009A0C24" w:rsidRPr="000E446E">
        <w:rPr>
          <w:rFonts w:eastAsia="Calibri"/>
          <w:b/>
          <w:lang w:eastAsia="en-US"/>
        </w:rPr>
        <w:t>посредством направления официального письма</w:t>
      </w:r>
      <w:r w:rsidR="00E024BF">
        <w:rPr>
          <w:rFonts w:eastAsia="Calibri"/>
          <w:lang w:eastAsia="en-US"/>
        </w:rPr>
        <w:t xml:space="preserve"> (с использованием системы межведомственного электронного документооборота или </w:t>
      </w:r>
      <w:r w:rsidR="00C26DD7">
        <w:rPr>
          <w:rFonts w:eastAsia="Calibri"/>
          <w:lang w:eastAsia="en-US"/>
        </w:rPr>
        <w:t xml:space="preserve">по адресу электронной почты </w:t>
      </w:r>
      <w:hyperlink r:id="rId9" w:history="1">
        <w:r w:rsidR="0078458C" w:rsidRPr="005B3EFC">
          <w:rPr>
            <w:rStyle w:val="a3"/>
            <w:rFonts w:eastAsia="Calibri"/>
            <w:sz w:val="28"/>
            <w:lang w:val="en-US" w:eastAsia="en-US"/>
          </w:rPr>
          <w:t>office</w:t>
        </w:r>
        <w:r w:rsidR="0078458C" w:rsidRPr="00706DC3">
          <w:rPr>
            <w:rStyle w:val="a3"/>
            <w:rFonts w:eastAsia="Calibri"/>
            <w:sz w:val="28"/>
            <w:lang w:eastAsia="en-US"/>
          </w:rPr>
          <w:t>@</w:t>
        </w:r>
        <w:r w:rsidR="0078458C" w:rsidRPr="005B3EFC">
          <w:rPr>
            <w:rStyle w:val="a3"/>
            <w:rFonts w:eastAsia="Calibri"/>
            <w:sz w:val="28"/>
            <w:lang w:val="en-US" w:eastAsia="en-US"/>
          </w:rPr>
          <w:t>digital</w:t>
        </w:r>
        <w:r w:rsidR="0078458C" w:rsidRPr="00706DC3">
          <w:rPr>
            <w:rStyle w:val="a3"/>
            <w:rFonts w:eastAsia="Calibri"/>
            <w:sz w:val="28"/>
            <w:lang w:eastAsia="en-US"/>
          </w:rPr>
          <w:t>.</w:t>
        </w:r>
        <w:proofErr w:type="spellStart"/>
        <w:r w:rsidR="0078458C" w:rsidRPr="005B3EFC">
          <w:rPr>
            <w:rStyle w:val="a3"/>
            <w:rFonts w:eastAsia="Calibri"/>
            <w:sz w:val="28"/>
            <w:lang w:val="en-US" w:eastAsia="en-US"/>
          </w:rPr>
          <w:t>gov</w:t>
        </w:r>
        <w:proofErr w:type="spellEnd"/>
        <w:r w:rsidR="0078458C" w:rsidRPr="00706DC3">
          <w:rPr>
            <w:rStyle w:val="a3"/>
            <w:rFonts w:eastAsia="Calibri"/>
            <w:sz w:val="28"/>
            <w:lang w:eastAsia="en-US"/>
          </w:rPr>
          <w:t>.</w:t>
        </w:r>
        <w:proofErr w:type="spellStart"/>
        <w:r w:rsidR="0078458C" w:rsidRPr="005B3EFC">
          <w:rPr>
            <w:rStyle w:val="a3"/>
            <w:rFonts w:eastAsia="Calibri"/>
            <w:sz w:val="28"/>
            <w:lang w:val="en-US" w:eastAsia="en-US"/>
          </w:rPr>
          <w:t>ru</w:t>
        </w:r>
        <w:proofErr w:type="spellEnd"/>
      </w:hyperlink>
      <w:r w:rsidR="00C26DD7">
        <w:rPr>
          <w:rFonts w:eastAsia="Calibri"/>
          <w:lang w:eastAsia="en-US"/>
        </w:rPr>
        <w:t>)</w:t>
      </w:r>
      <w:r w:rsidR="000E5A2D">
        <w:rPr>
          <w:rFonts w:eastAsia="Calibri"/>
          <w:lang w:eastAsia="en-US"/>
        </w:rPr>
        <w:t>.</w:t>
      </w:r>
      <w:r w:rsidR="009A0C24">
        <w:rPr>
          <w:rFonts w:eastAsia="Calibri"/>
          <w:lang w:eastAsia="en-US"/>
        </w:rPr>
        <w:t xml:space="preserve"> </w:t>
      </w:r>
      <w:r w:rsidR="004A0ED0">
        <w:rPr>
          <w:rFonts w:eastAsia="Calibri"/>
          <w:lang w:eastAsia="en-US"/>
        </w:rPr>
        <w:t xml:space="preserve">Рекомендуемый шаблон письма </w:t>
      </w:r>
      <w:r w:rsidR="004A0ED0">
        <w:rPr>
          <w:rFonts w:eastAsia="Calibri"/>
          <w:lang w:eastAsia="en-US"/>
        </w:rPr>
        <w:lastRenderedPageBreak/>
        <w:t>представлен в Приложении 6 к Регламенту</w:t>
      </w:r>
      <w:r w:rsidR="004A0ED0" w:rsidRPr="004A0ED0">
        <w:rPr>
          <w:rFonts w:eastAsia="Calibri"/>
          <w:lang w:eastAsia="en-US"/>
        </w:rPr>
        <w:t xml:space="preserve"> технической поддержки при оказании Услуги связи для социально значимых объектов</w:t>
      </w:r>
      <w:r w:rsidR="004A0ED0">
        <w:rPr>
          <w:rFonts w:eastAsia="Calibri"/>
          <w:lang w:eastAsia="en-US"/>
        </w:rPr>
        <w:t>.</w:t>
      </w:r>
    </w:p>
    <w:p w14:paraId="0FDFCA0F" w14:textId="3A69D4A0" w:rsidR="000B4433" w:rsidRDefault="00F601BF" w:rsidP="0055787D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eastAsia="Calibri"/>
          <w:lang w:eastAsia="en-US"/>
        </w:rPr>
        <w:t xml:space="preserve">Все взаимодействие </w:t>
      </w:r>
      <w:r w:rsidR="009A0C24" w:rsidRPr="000E5A2D">
        <w:rPr>
          <w:rFonts w:eastAsia="Calibri"/>
          <w:lang w:eastAsia="en-US"/>
        </w:rPr>
        <w:t>в рамках исполнения настоящего П</w:t>
      </w:r>
      <w:r>
        <w:rPr>
          <w:rFonts w:eastAsia="Calibri"/>
          <w:lang w:eastAsia="en-US"/>
        </w:rPr>
        <w:t xml:space="preserve">орядка производится </w:t>
      </w:r>
      <w:r w:rsidR="0063513D">
        <w:rPr>
          <w:rFonts w:eastAsia="Calibri"/>
          <w:lang w:eastAsia="en-US"/>
        </w:rPr>
        <w:t>путем</w:t>
      </w:r>
      <w:r w:rsidR="000E446E">
        <w:rPr>
          <w:rFonts w:eastAsia="Calibri"/>
          <w:lang w:eastAsia="en-US"/>
        </w:rPr>
        <w:t xml:space="preserve"> официальной переписк</w:t>
      </w:r>
      <w:r w:rsidR="0063513D">
        <w:rPr>
          <w:rFonts w:eastAsia="Calibri"/>
          <w:lang w:eastAsia="en-US"/>
        </w:rPr>
        <w:t>и</w:t>
      </w:r>
      <w:r w:rsidR="009A0C24" w:rsidRPr="000E5A2D">
        <w:rPr>
          <w:rFonts w:eastAsia="Calibri"/>
          <w:lang w:eastAsia="en-US"/>
        </w:rPr>
        <w:t>.</w:t>
      </w:r>
    </w:p>
    <w:p w14:paraId="7B1B484E" w14:textId="043692E3" w:rsidR="00C7675F" w:rsidRDefault="000B4433" w:rsidP="000B4433">
      <w:pPr>
        <w:spacing w:after="0" w:line="240" w:lineRule="auto"/>
        <w:ind w:firstLine="708"/>
        <w:jc w:val="both"/>
        <w:rPr>
          <w:rFonts w:eastAsia="Calibri"/>
          <w:lang w:eastAsia="en-US"/>
        </w:rPr>
      </w:pPr>
      <w:r w:rsidRPr="00D65CA6">
        <w:rPr>
          <w:rFonts w:eastAsia="Calibri"/>
          <w:lang w:eastAsia="en-US"/>
        </w:rPr>
        <w:t>Исполнитель</w:t>
      </w:r>
      <w:r w:rsidR="004F5984">
        <w:rPr>
          <w:rFonts w:eastAsia="Calibri"/>
          <w:lang w:eastAsia="en-US"/>
        </w:rPr>
        <w:t xml:space="preserve"> </w:t>
      </w:r>
      <w:r w:rsidR="007C6B66">
        <w:rPr>
          <w:rFonts w:eastAsia="Calibri"/>
          <w:lang w:eastAsia="en-US"/>
        </w:rPr>
        <w:t xml:space="preserve">(ПАО «Ростелеком») </w:t>
      </w:r>
      <w:r w:rsidRPr="00D65CA6">
        <w:rPr>
          <w:rFonts w:eastAsia="Calibri"/>
          <w:lang w:eastAsia="en-US"/>
        </w:rPr>
        <w:t xml:space="preserve">по заданию </w:t>
      </w:r>
      <w:r w:rsidR="007C6B66">
        <w:rPr>
          <w:rFonts w:eastAsia="Calibri"/>
          <w:lang w:eastAsia="en-US"/>
        </w:rPr>
        <w:t xml:space="preserve">Заказчика </w:t>
      </w:r>
      <w:r w:rsidR="00C7675F">
        <w:rPr>
          <w:rFonts w:eastAsia="Calibri"/>
          <w:lang w:eastAsia="en-US"/>
        </w:rPr>
        <w:t>в течени</w:t>
      </w:r>
      <w:r w:rsidR="007C6B66">
        <w:rPr>
          <w:rFonts w:eastAsia="Calibri"/>
          <w:lang w:eastAsia="en-US"/>
        </w:rPr>
        <w:t>е</w:t>
      </w:r>
      <w:r w:rsidR="00C7675F">
        <w:rPr>
          <w:rFonts w:eastAsia="Calibri"/>
          <w:lang w:eastAsia="en-US"/>
        </w:rPr>
        <w:t xml:space="preserve"> 5</w:t>
      </w:r>
      <w:r w:rsidRPr="00D65CA6">
        <w:rPr>
          <w:rFonts w:eastAsia="Calibri"/>
          <w:lang w:eastAsia="en-US"/>
        </w:rPr>
        <w:t xml:space="preserve"> рабочих дней производит проверку </w:t>
      </w:r>
      <w:r w:rsidR="007C6B66">
        <w:rPr>
          <w:rFonts w:eastAsia="Calibri"/>
          <w:lang w:eastAsia="en-US"/>
        </w:rPr>
        <w:t>загруженности</w:t>
      </w:r>
      <w:r w:rsidRPr="00D65CA6">
        <w:rPr>
          <w:rFonts w:eastAsia="Calibri"/>
          <w:lang w:eastAsia="en-US"/>
        </w:rPr>
        <w:t xml:space="preserve"> канала связи с учетом фа</w:t>
      </w:r>
      <w:r>
        <w:rPr>
          <w:rFonts w:eastAsia="Calibri"/>
          <w:lang w:eastAsia="en-US"/>
        </w:rPr>
        <w:t>ктически потребляемого трафика согл</w:t>
      </w:r>
      <w:r w:rsidR="004F5984">
        <w:rPr>
          <w:rFonts w:eastAsia="Calibri"/>
          <w:lang w:eastAsia="en-US"/>
        </w:rPr>
        <w:t xml:space="preserve">асно </w:t>
      </w:r>
      <w:r w:rsidR="004F5984" w:rsidRPr="0002130D">
        <w:rPr>
          <w:rFonts w:eastAsia="Calibri"/>
          <w:b/>
          <w:lang w:eastAsia="en-US"/>
        </w:rPr>
        <w:t>М</w:t>
      </w:r>
      <w:r w:rsidRPr="0002130D">
        <w:rPr>
          <w:rFonts w:eastAsia="Calibri"/>
          <w:b/>
          <w:lang w:eastAsia="en-US"/>
        </w:rPr>
        <w:t>етодик</w:t>
      </w:r>
      <w:r w:rsidR="007C6B66">
        <w:rPr>
          <w:rFonts w:eastAsia="Calibri"/>
          <w:b/>
          <w:lang w:eastAsia="en-US"/>
        </w:rPr>
        <w:t>е</w:t>
      </w:r>
      <w:r w:rsidR="00626278" w:rsidRPr="0002130D">
        <w:rPr>
          <w:rFonts w:eastAsia="Calibri"/>
          <w:b/>
          <w:lang w:eastAsia="en-US"/>
        </w:rPr>
        <w:t xml:space="preserve"> проверки загрузки канала</w:t>
      </w:r>
      <w:r w:rsidR="00A173DF">
        <w:rPr>
          <w:rFonts w:eastAsia="Calibri"/>
          <w:b/>
          <w:lang w:eastAsia="en-US"/>
        </w:rPr>
        <w:t xml:space="preserve"> связи</w:t>
      </w:r>
      <w:r w:rsidR="007C6B66">
        <w:rPr>
          <w:rFonts w:eastAsia="Calibri"/>
          <w:lang w:eastAsia="en-US"/>
        </w:rPr>
        <w:t xml:space="preserve">, приведенной в </w:t>
      </w:r>
      <w:r w:rsidR="00965C9D">
        <w:rPr>
          <w:rFonts w:eastAsia="Calibri"/>
          <w:lang w:eastAsia="en-US"/>
        </w:rPr>
        <w:t>Приложении</w:t>
      </w:r>
      <w:proofErr w:type="gramStart"/>
      <w:r w:rsidR="00965C9D">
        <w:rPr>
          <w:rFonts w:eastAsia="Calibri"/>
          <w:lang w:eastAsia="en-US"/>
        </w:rPr>
        <w:t xml:space="preserve"> А</w:t>
      </w:r>
      <w:proofErr w:type="gramEnd"/>
      <w:r w:rsidR="00965C9D">
        <w:rPr>
          <w:rFonts w:eastAsia="Calibri"/>
          <w:lang w:eastAsia="en-US"/>
        </w:rPr>
        <w:t xml:space="preserve"> к</w:t>
      </w:r>
      <w:r w:rsidR="007C6B66" w:rsidRPr="00CB27FF">
        <w:rPr>
          <w:rFonts w:eastAsia="Calibri"/>
          <w:lang w:eastAsia="en-US"/>
        </w:rPr>
        <w:t xml:space="preserve"> </w:t>
      </w:r>
      <w:r w:rsidR="00965C9D">
        <w:rPr>
          <w:rFonts w:eastAsia="Calibri"/>
          <w:lang w:eastAsia="en-US"/>
        </w:rPr>
        <w:t>настоящему Порядку</w:t>
      </w:r>
      <w:r w:rsidR="0038188A">
        <w:rPr>
          <w:rFonts w:eastAsia="Calibri"/>
          <w:lang w:eastAsia="en-US"/>
        </w:rPr>
        <w:t xml:space="preserve"> (далее – Методика)</w:t>
      </w:r>
      <w:r w:rsidR="007C6B66">
        <w:rPr>
          <w:rFonts w:eastAsia="Calibri"/>
          <w:lang w:eastAsia="en-US"/>
        </w:rPr>
        <w:t>,</w:t>
      </w:r>
      <w:r w:rsidR="0002130D">
        <w:rPr>
          <w:rFonts w:eastAsia="Calibri"/>
          <w:b/>
          <w:lang w:eastAsia="en-US"/>
        </w:rPr>
        <w:t xml:space="preserve"> </w:t>
      </w:r>
      <w:r w:rsidR="00C7675F">
        <w:rPr>
          <w:rFonts w:eastAsia="Calibri"/>
          <w:lang w:eastAsia="en-US"/>
        </w:rPr>
        <w:t xml:space="preserve">и направляет </w:t>
      </w:r>
      <w:r w:rsidR="007C6B66">
        <w:rPr>
          <w:rFonts w:eastAsia="Calibri"/>
          <w:lang w:eastAsia="en-US"/>
        </w:rPr>
        <w:t>Заказчику</w:t>
      </w:r>
      <w:r w:rsidR="00EC6CA5">
        <w:rPr>
          <w:rFonts w:eastAsia="Calibri"/>
          <w:lang w:eastAsia="en-US"/>
        </w:rPr>
        <w:t xml:space="preserve"> Акт об измерении загрузки канала связи</w:t>
      </w:r>
      <w:r w:rsidR="006959B1">
        <w:rPr>
          <w:rFonts w:eastAsia="Calibri"/>
          <w:lang w:eastAsia="en-US"/>
        </w:rPr>
        <w:t xml:space="preserve"> (далее – Акт)</w:t>
      </w:r>
      <w:r w:rsidR="00EC6CA5">
        <w:rPr>
          <w:rFonts w:eastAsia="Calibri"/>
          <w:lang w:eastAsia="en-US"/>
        </w:rPr>
        <w:t xml:space="preserve"> по форме Приложения </w:t>
      </w:r>
      <w:r w:rsidR="00965C9D">
        <w:rPr>
          <w:rFonts w:eastAsia="Calibri"/>
          <w:lang w:eastAsia="en-US"/>
        </w:rPr>
        <w:t>Б</w:t>
      </w:r>
      <w:r w:rsidR="00EC6CA5">
        <w:rPr>
          <w:rFonts w:eastAsia="Calibri"/>
          <w:lang w:eastAsia="en-US"/>
        </w:rPr>
        <w:t xml:space="preserve"> к настоящему Порядку.</w:t>
      </w:r>
    </w:p>
    <w:p w14:paraId="64C4778F" w14:textId="28DC7345" w:rsidR="00C7675F" w:rsidRDefault="00E75DB8" w:rsidP="000B4433">
      <w:pPr>
        <w:spacing w:after="0" w:line="24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 наличии в Акте </w:t>
      </w:r>
      <w:r w:rsidR="006959B1">
        <w:rPr>
          <w:rFonts w:eastAsia="Calibri"/>
          <w:lang w:eastAsia="en-US"/>
        </w:rPr>
        <w:t xml:space="preserve">сведений о </w:t>
      </w:r>
      <w:r w:rsidR="0038188A">
        <w:rPr>
          <w:rFonts w:eastAsia="Calibri"/>
          <w:lang w:eastAsia="en-US"/>
        </w:rPr>
        <w:t xml:space="preserve">предусмотренных Методикой </w:t>
      </w:r>
      <w:r w:rsidR="006959B1">
        <w:rPr>
          <w:rFonts w:eastAsia="Calibri"/>
          <w:lang w:eastAsia="en-US"/>
        </w:rPr>
        <w:t>событиях</w:t>
      </w:r>
      <w:r w:rsidR="0038188A">
        <w:rPr>
          <w:rFonts w:eastAsia="Calibri"/>
          <w:lang w:eastAsia="en-US"/>
        </w:rPr>
        <w:t>, свидетельствующих о предельной загрузке канала связи,</w:t>
      </w:r>
      <w:r w:rsidR="000B4433" w:rsidRPr="00D65CA6">
        <w:rPr>
          <w:rFonts w:eastAsia="Calibri"/>
          <w:lang w:eastAsia="en-US"/>
        </w:rPr>
        <w:t xml:space="preserve"> </w:t>
      </w:r>
      <w:r w:rsidR="006959B1">
        <w:rPr>
          <w:rFonts w:eastAsia="Calibri"/>
          <w:lang w:eastAsia="en-US"/>
        </w:rPr>
        <w:t xml:space="preserve">а также с учетом указанной в Акте </w:t>
      </w:r>
      <w:r w:rsidR="00F26C45">
        <w:rPr>
          <w:rFonts w:eastAsia="Calibri"/>
          <w:lang w:eastAsia="en-US"/>
        </w:rPr>
        <w:t xml:space="preserve">информации о наличии технической </w:t>
      </w:r>
      <w:proofErr w:type="gramStart"/>
      <w:r w:rsidR="00F26C45">
        <w:rPr>
          <w:rFonts w:eastAsia="Calibri"/>
          <w:lang w:eastAsia="en-US"/>
        </w:rPr>
        <w:t>возможности расширения пропускной способности канала связи</w:t>
      </w:r>
      <w:proofErr w:type="gramEnd"/>
      <w:r w:rsidR="00F26C45">
        <w:rPr>
          <w:rFonts w:eastAsia="Calibri"/>
          <w:lang w:eastAsia="en-US"/>
        </w:rPr>
        <w:t xml:space="preserve"> и</w:t>
      </w:r>
      <w:r w:rsidR="00DC2B98">
        <w:rPr>
          <w:rFonts w:eastAsia="Calibri"/>
          <w:lang w:eastAsia="en-US"/>
        </w:rPr>
        <w:t xml:space="preserve"> сроке</w:t>
      </w:r>
      <w:r w:rsidR="00F26C45">
        <w:rPr>
          <w:rFonts w:eastAsia="Calibri"/>
          <w:lang w:eastAsia="en-US"/>
        </w:rPr>
        <w:t xml:space="preserve"> ее реализации, Заказчик принимает решение об увеличении пропускной способности канала связи</w:t>
      </w:r>
      <w:r w:rsidR="001669AA">
        <w:rPr>
          <w:rFonts w:eastAsia="Calibri"/>
          <w:lang w:eastAsia="en-US"/>
        </w:rPr>
        <w:t xml:space="preserve"> в соответствии со следующими критериями</w:t>
      </w:r>
      <w:r w:rsidR="00C7675F">
        <w:rPr>
          <w:rFonts w:eastAsia="Calibri"/>
          <w:lang w:eastAsia="en-US"/>
        </w:rPr>
        <w:t>:</w:t>
      </w:r>
    </w:p>
    <w:p w14:paraId="3035AF9D" w14:textId="2ACE41B0" w:rsidR="00C7675F" w:rsidRDefault="00C7675F" w:rsidP="000B4433">
      <w:pPr>
        <w:spacing w:after="0" w:line="240" w:lineRule="auto"/>
        <w:ind w:firstLine="708"/>
        <w:jc w:val="both"/>
        <w:rPr>
          <w:rFonts w:eastAsia="Calibri"/>
          <w:lang w:eastAsia="en-US"/>
        </w:rPr>
      </w:pPr>
    </w:p>
    <w:tbl>
      <w:tblPr>
        <w:tblStyle w:val="a9"/>
        <w:tblW w:w="9338" w:type="dxa"/>
        <w:tblLook w:val="04A0" w:firstRow="1" w:lastRow="0" w:firstColumn="1" w:lastColumn="0" w:noHBand="0" w:noVBand="1"/>
      </w:tblPr>
      <w:tblGrid>
        <w:gridCol w:w="2830"/>
        <w:gridCol w:w="3119"/>
        <w:gridCol w:w="3389"/>
      </w:tblGrid>
      <w:tr w:rsidR="008A0352" w:rsidRPr="006F3946" w14:paraId="1B4782A9" w14:textId="77777777" w:rsidTr="007F0B61">
        <w:tc>
          <w:tcPr>
            <w:tcW w:w="2830" w:type="dxa"/>
          </w:tcPr>
          <w:p w14:paraId="1A92E5A5" w14:textId="402C771C" w:rsidR="008A0352" w:rsidRPr="006F3946" w:rsidDel="001669AA" w:rsidRDefault="008A0352" w:rsidP="001669AA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F3946">
              <w:rPr>
                <w:rFonts w:eastAsia="Calibri"/>
                <w:b/>
                <w:sz w:val="26"/>
                <w:szCs w:val="26"/>
                <w:lang w:eastAsia="en-US"/>
              </w:rPr>
              <w:t>Действующая технология подключения канала связи в СЗО</w:t>
            </w:r>
            <w:r w:rsidR="00ED188A" w:rsidRPr="006F3946">
              <w:rPr>
                <w:rFonts w:eastAsia="Calibri"/>
                <w:b/>
                <w:sz w:val="26"/>
                <w:szCs w:val="26"/>
                <w:lang w:eastAsia="en-US"/>
              </w:rPr>
              <w:t xml:space="preserve"> согласно Заявке к Контракту</w:t>
            </w:r>
          </w:p>
        </w:tc>
        <w:tc>
          <w:tcPr>
            <w:tcW w:w="3119" w:type="dxa"/>
          </w:tcPr>
          <w:p w14:paraId="5F71ADF2" w14:textId="773371F1" w:rsidR="008A0352" w:rsidRPr="006F3946" w:rsidRDefault="008A0352" w:rsidP="006F3946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F3946">
              <w:rPr>
                <w:rFonts w:eastAsia="Calibri"/>
                <w:b/>
                <w:sz w:val="26"/>
                <w:szCs w:val="26"/>
                <w:lang w:eastAsia="en-US"/>
              </w:rPr>
              <w:t>Пропускная способность канала связи до увеличения (действующая скорость согласно Заявке к Контракту)</w:t>
            </w:r>
          </w:p>
        </w:tc>
        <w:tc>
          <w:tcPr>
            <w:tcW w:w="3389" w:type="dxa"/>
          </w:tcPr>
          <w:p w14:paraId="272B140D" w14:textId="0BA71314" w:rsidR="008A0352" w:rsidRPr="006F3946" w:rsidRDefault="00ED188A" w:rsidP="006F3946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F3946">
              <w:rPr>
                <w:rFonts w:eastAsia="Calibri"/>
                <w:b/>
                <w:sz w:val="26"/>
                <w:szCs w:val="26"/>
                <w:lang w:eastAsia="en-US"/>
              </w:rPr>
              <w:t>Пропускная</w:t>
            </w:r>
            <w:r w:rsidR="008A0352" w:rsidRPr="006F3946">
              <w:rPr>
                <w:rFonts w:eastAsia="Calibri"/>
                <w:b/>
                <w:sz w:val="26"/>
                <w:szCs w:val="26"/>
                <w:lang w:eastAsia="en-US"/>
              </w:rPr>
              <w:t xml:space="preserve"> способност</w:t>
            </w:r>
            <w:r w:rsidRPr="006F3946">
              <w:rPr>
                <w:rFonts w:eastAsia="Calibri"/>
                <w:b/>
                <w:sz w:val="26"/>
                <w:szCs w:val="26"/>
                <w:lang w:eastAsia="en-US"/>
              </w:rPr>
              <w:t>ь</w:t>
            </w:r>
            <w:r w:rsidR="008A0352" w:rsidRPr="006F3946">
              <w:rPr>
                <w:rFonts w:eastAsia="Calibri"/>
                <w:b/>
                <w:sz w:val="26"/>
                <w:szCs w:val="26"/>
                <w:lang w:eastAsia="en-US"/>
              </w:rPr>
              <w:t xml:space="preserve"> канала связи</w:t>
            </w:r>
            <w:r w:rsidRPr="006F3946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r w:rsidR="008A0352" w:rsidRPr="006F3946">
              <w:rPr>
                <w:rFonts w:eastAsia="Calibri"/>
                <w:b/>
                <w:sz w:val="26"/>
                <w:szCs w:val="26"/>
                <w:lang w:eastAsia="en-US"/>
              </w:rPr>
              <w:t>после увеличения</w:t>
            </w:r>
          </w:p>
        </w:tc>
      </w:tr>
      <w:tr w:rsidR="008A0352" w:rsidRPr="006F3946" w14:paraId="62786D7C" w14:textId="77777777" w:rsidTr="007F0B61">
        <w:tc>
          <w:tcPr>
            <w:tcW w:w="2830" w:type="dxa"/>
            <w:vMerge w:val="restart"/>
            <w:vAlign w:val="center"/>
          </w:tcPr>
          <w:p w14:paraId="3083E978" w14:textId="42B57FFE" w:rsidR="008A0352" w:rsidRPr="006F3946" w:rsidRDefault="008A0352" w:rsidP="006F3946">
            <w:pPr>
              <w:spacing w:after="0" w:line="240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946">
              <w:rPr>
                <w:rFonts w:eastAsia="Calibri"/>
                <w:sz w:val="26"/>
                <w:szCs w:val="26"/>
                <w:lang w:eastAsia="en-US"/>
              </w:rPr>
              <w:t>Волоконно-оптическая линия связи</w:t>
            </w:r>
          </w:p>
        </w:tc>
        <w:tc>
          <w:tcPr>
            <w:tcW w:w="3119" w:type="dxa"/>
            <w:vAlign w:val="center"/>
          </w:tcPr>
          <w:p w14:paraId="216C54A7" w14:textId="72BCC5D4" w:rsidR="008A0352" w:rsidRPr="006F3946" w:rsidRDefault="00723867" w:rsidP="006F3946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F3946">
              <w:rPr>
                <w:rFonts w:eastAsia="Calibri"/>
                <w:sz w:val="26"/>
                <w:szCs w:val="26"/>
                <w:lang w:eastAsia="en-US"/>
              </w:rPr>
              <w:t>150</w:t>
            </w:r>
            <w:r w:rsidR="008A0352" w:rsidRPr="006F3946">
              <w:rPr>
                <w:rFonts w:eastAsia="Calibri"/>
                <w:sz w:val="26"/>
                <w:szCs w:val="26"/>
                <w:lang w:eastAsia="en-US"/>
              </w:rPr>
              <w:t xml:space="preserve"> Мбит/</w:t>
            </w:r>
            <w:proofErr w:type="gramStart"/>
            <w:r w:rsidR="008A0352" w:rsidRPr="006F3946">
              <w:rPr>
                <w:rFonts w:eastAsia="Calibri"/>
                <w:sz w:val="26"/>
                <w:szCs w:val="26"/>
                <w:lang w:eastAsia="en-US"/>
              </w:rPr>
              <w:t>с</w:t>
            </w:r>
            <w:proofErr w:type="gramEnd"/>
            <w:r w:rsidRPr="006F3946">
              <w:rPr>
                <w:rFonts w:eastAsia="Calibri"/>
                <w:sz w:val="26"/>
                <w:szCs w:val="26"/>
                <w:lang w:eastAsia="en-US"/>
              </w:rPr>
              <w:t xml:space="preserve"> и менее</w:t>
            </w:r>
          </w:p>
        </w:tc>
        <w:tc>
          <w:tcPr>
            <w:tcW w:w="3389" w:type="dxa"/>
            <w:vAlign w:val="center"/>
          </w:tcPr>
          <w:p w14:paraId="53F85A8A" w14:textId="65F678B3" w:rsidR="008A0352" w:rsidRPr="006F3946" w:rsidRDefault="008A0352" w:rsidP="006F3946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F3946">
              <w:rPr>
                <w:rFonts w:eastAsia="Calibri"/>
                <w:sz w:val="26"/>
                <w:szCs w:val="26"/>
                <w:lang w:eastAsia="en-US"/>
              </w:rPr>
              <w:t xml:space="preserve">+ </w:t>
            </w:r>
            <w:r w:rsidR="00225814">
              <w:rPr>
                <w:rFonts w:eastAsia="Calibri"/>
                <w:sz w:val="26"/>
                <w:szCs w:val="26"/>
                <w:lang w:eastAsia="en-US"/>
              </w:rPr>
              <w:t>20/30/40/</w:t>
            </w:r>
            <w:r w:rsidRPr="006F3946">
              <w:rPr>
                <w:rFonts w:eastAsia="Calibri"/>
                <w:sz w:val="26"/>
                <w:szCs w:val="26"/>
                <w:lang w:eastAsia="en-US"/>
              </w:rPr>
              <w:t>50</w:t>
            </w:r>
            <w:r w:rsidR="00930F02">
              <w:rPr>
                <w:rStyle w:val="ae"/>
                <w:rFonts w:eastAsia="Calibri"/>
                <w:sz w:val="26"/>
                <w:szCs w:val="26"/>
                <w:lang w:eastAsia="en-US"/>
              </w:rPr>
              <w:footnoteReference w:id="1"/>
            </w:r>
            <w:r w:rsidRPr="006F3946">
              <w:rPr>
                <w:rFonts w:eastAsia="Calibri"/>
                <w:sz w:val="26"/>
                <w:szCs w:val="26"/>
                <w:lang w:eastAsia="en-US"/>
              </w:rPr>
              <w:t xml:space="preserve"> Мбит/</w:t>
            </w:r>
            <w:proofErr w:type="gramStart"/>
            <w:r w:rsidRPr="006F3946">
              <w:rPr>
                <w:rFonts w:eastAsia="Calibri"/>
                <w:sz w:val="26"/>
                <w:szCs w:val="26"/>
                <w:lang w:eastAsia="en-US"/>
              </w:rPr>
              <w:t>с</w:t>
            </w:r>
            <w:proofErr w:type="gramEnd"/>
            <w:r w:rsidRPr="006F3946">
              <w:rPr>
                <w:rFonts w:eastAsia="Calibri"/>
                <w:sz w:val="26"/>
                <w:szCs w:val="26"/>
                <w:lang w:eastAsia="en-US"/>
              </w:rPr>
              <w:t xml:space="preserve"> к действующей скорости</w:t>
            </w:r>
            <w:r w:rsidR="000245B1" w:rsidRPr="006F3946">
              <w:rPr>
                <w:rStyle w:val="ae"/>
                <w:rFonts w:eastAsia="Calibri"/>
                <w:sz w:val="26"/>
                <w:szCs w:val="26"/>
                <w:lang w:eastAsia="en-US"/>
              </w:rPr>
              <w:footnoteReference w:id="2"/>
            </w:r>
          </w:p>
        </w:tc>
      </w:tr>
      <w:tr w:rsidR="008A0352" w:rsidRPr="006F3946" w14:paraId="0E80A467" w14:textId="77777777" w:rsidTr="007F0B61">
        <w:tc>
          <w:tcPr>
            <w:tcW w:w="2830" w:type="dxa"/>
            <w:vMerge/>
            <w:vAlign w:val="center"/>
          </w:tcPr>
          <w:p w14:paraId="57134DB3" w14:textId="77777777" w:rsidR="008A0352" w:rsidRPr="006F3946" w:rsidRDefault="008A0352" w:rsidP="006F3946">
            <w:pPr>
              <w:spacing w:after="0" w:line="240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410D172C" w14:textId="3DD2CF8E" w:rsidR="008A0352" w:rsidRPr="006F3946" w:rsidRDefault="00723867" w:rsidP="006F3946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F3946">
              <w:rPr>
                <w:rFonts w:eastAsia="Calibri"/>
                <w:sz w:val="26"/>
                <w:szCs w:val="26"/>
                <w:lang w:eastAsia="en-US"/>
              </w:rPr>
              <w:t xml:space="preserve">От </w:t>
            </w:r>
            <w:r w:rsidR="008A0352" w:rsidRPr="006F3946">
              <w:rPr>
                <w:rFonts w:eastAsia="Calibri"/>
                <w:sz w:val="26"/>
                <w:szCs w:val="26"/>
                <w:lang w:eastAsia="en-US"/>
              </w:rPr>
              <w:t>200</w:t>
            </w:r>
            <w:r w:rsidRPr="006F3946">
              <w:rPr>
                <w:rFonts w:eastAsia="Calibri"/>
                <w:sz w:val="26"/>
                <w:szCs w:val="26"/>
                <w:lang w:eastAsia="en-US"/>
              </w:rPr>
              <w:t xml:space="preserve"> до 500</w:t>
            </w:r>
            <w:r w:rsidR="008A0352" w:rsidRPr="006F3946">
              <w:rPr>
                <w:rFonts w:eastAsia="Calibri"/>
                <w:sz w:val="26"/>
                <w:szCs w:val="26"/>
                <w:lang w:eastAsia="en-US"/>
              </w:rPr>
              <w:t xml:space="preserve"> Мбит/</w:t>
            </w:r>
            <w:proofErr w:type="gramStart"/>
            <w:r w:rsidR="008A0352" w:rsidRPr="006F3946">
              <w:rPr>
                <w:rFonts w:eastAsia="Calibri"/>
                <w:sz w:val="26"/>
                <w:szCs w:val="26"/>
                <w:lang w:eastAsia="en-US"/>
              </w:rPr>
              <w:t>с</w:t>
            </w:r>
            <w:proofErr w:type="gramEnd"/>
          </w:p>
        </w:tc>
        <w:tc>
          <w:tcPr>
            <w:tcW w:w="3389" w:type="dxa"/>
            <w:vAlign w:val="center"/>
          </w:tcPr>
          <w:p w14:paraId="2E3EC6C1" w14:textId="47D809CB" w:rsidR="008A0352" w:rsidRPr="006F3946" w:rsidRDefault="008A0352" w:rsidP="00BC41E7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F3946">
              <w:rPr>
                <w:rFonts w:eastAsia="Calibri"/>
                <w:sz w:val="26"/>
                <w:szCs w:val="26"/>
                <w:lang w:eastAsia="en-US"/>
              </w:rPr>
              <w:t>+ 100 Мбит/с к действующей скорости</w:t>
            </w:r>
            <w:proofErr w:type="gramStart"/>
            <w:r w:rsidR="00BC41E7">
              <w:rPr>
                <w:rFonts w:eastAsia="Calibri"/>
                <w:sz w:val="26"/>
                <w:szCs w:val="26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8A0352" w:rsidRPr="006F3946" w14:paraId="26AFB53C" w14:textId="77777777" w:rsidTr="007F0B61">
        <w:tc>
          <w:tcPr>
            <w:tcW w:w="2830" w:type="dxa"/>
            <w:vAlign w:val="center"/>
          </w:tcPr>
          <w:p w14:paraId="05927634" w14:textId="5760D0E1" w:rsidR="008A0352" w:rsidRPr="006F3946" w:rsidRDefault="00ED188A" w:rsidP="006F3946">
            <w:pPr>
              <w:spacing w:after="0" w:line="240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946">
              <w:rPr>
                <w:rFonts w:eastAsia="Calibri"/>
                <w:sz w:val="26"/>
                <w:szCs w:val="26"/>
                <w:lang w:eastAsia="en-US"/>
              </w:rPr>
              <w:t>Спутниковая технология</w:t>
            </w:r>
          </w:p>
        </w:tc>
        <w:tc>
          <w:tcPr>
            <w:tcW w:w="3119" w:type="dxa"/>
            <w:vAlign w:val="center"/>
          </w:tcPr>
          <w:p w14:paraId="72940F0C" w14:textId="77777777" w:rsidR="007F0B61" w:rsidRDefault="00ED188A" w:rsidP="006F3946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F3946">
              <w:rPr>
                <w:rFonts w:eastAsia="Calibri"/>
                <w:sz w:val="26"/>
                <w:szCs w:val="26"/>
                <w:lang w:eastAsia="en-US"/>
              </w:rPr>
              <w:t>1 Мбит/</w:t>
            </w:r>
            <w:proofErr w:type="gramStart"/>
            <w:r w:rsidRPr="006F3946">
              <w:rPr>
                <w:rFonts w:eastAsia="Calibri"/>
                <w:sz w:val="26"/>
                <w:szCs w:val="26"/>
                <w:lang w:eastAsia="en-US"/>
              </w:rPr>
              <w:t>с</w:t>
            </w:r>
            <w:proofErr w:type="gramEnd"/>
            <w:r w:rsidRPr="006F3946">
              <w:rPr>
                <w:rFonts w:eastAsia="Calibri"/>
                <w:sz w:val="26"/>
                <w:szCs w:val="26"/>
                <w:lang w:eastAsia="en-US"/>
              </w:rPr>
              <w:t xml:space="preserve"> и более</w:t>
            </w:r>
            <w:r w:rsidR="00094C3B" w:rsidRPr="006F394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14:paraId="5ECD4E47" w14:textId="66F57B9C" w:rsidR="008A0352" w:rsidRPr="006F3946" w:rsidRDefault="00094C3B" w:rsidP="006F3946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F3946">
              <w:rPr>
                <w:rFonts w:eastAsia="Calibri"/>
                <w:sz w:val="26"/>
                <w:szCs w:val="26"/>
                <w:lang w:eastAsia="en-US"/>
              </w:rPr>
              <w:t>(на прием – по направлению «к СЗО»)</w:t>
            </w:r>
          </w:p>
        </w:tc>
        <w:tc>
          <w:tcPr>
            <w:tcW w:w="3389" w:type="dxa"/>
            <w:vAlign w:val="center"/>
          </w:tcPr>
          <w:p w14:paraId="3C89BBE9" w14:textId="77777777" w:rsidR="00094C3B" w:rsidRPr="006F3946" w:rsidRDefault="00ED188A" w:rsidP="006F3946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F3946">
              <w:rPr>
                <w:rFonts w:eastAsia="Calibri"/>
                <w:sz w:val="26"/>
                <w:szCs w:val="26"/>
                <w:lang w:eastAsia="en-US"/>
              </w:rPr>
              <w:t>До 8 Мбит/</w:t>
            </w:r>
            <w:proofErr w:type="gramStart"/>
            <w:r w:rsidRPr="006F3946">
              <w:rPr>
                <w:rFonts w:eastAsia="Calibri"/>
                <w:sz w:val="26"/>
                <w:szCs w:val="26"/>
                <w:lang w:eastAsia="en-US"/>
              </w:rPr>
              <w:t>с</w:t>
            </w:r>
            <w:proofErr w:type="gramEnd"/>
            <w:r w:rsidRPr="006F394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14:paraId="0540EC23" w14:textId="6675FCFF" w:rsidR="008A0352" w:rsidRPr="006F3946" w:rsidRDefault="00094C3B" w:rsidP="006F3946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F3946">
              <w:rPr>
                <w:rFonts w:eastAsia="Calibri"/>
                <w:sz w:val="26"/>
                <w:szCs w:val="26"/>
                <w:lang w:eastAsia="en-US"/>
              </w:rPr>
              <w:t xml:space="preserve">(на прием – по направлению «к СЗО») – </w:t>
            </w:r>
            <w:r w:rsidR="005D08FF" w:rsidRPr="006F3946">
              <w:rPr>
                <w:rFonts w:eastAsia="Calibri"/>
                <w:sz w:val="26"/>
                <w:szCs w:val="26"/>
                <w:lang w:eastAsia="en-US"/>
              </w:rPr>
              <w:t xml:space="preserve">устанавливается максимально возможная скорость </w:t>
            </w:r>
            <w:r w:rsidR="00ED188A" w:rsidRPr="006F3946">
              <w:rPr>
                <w:rFonts w:eastAsia="Calibri"/>
                <w:sz w:val="26"/>
                <w:szCs w:val="26"/>
                <w:lang w:eastAsia="en-US"/>
              </w:rPr>
              <w:t xml:space="preserve">в соответствии с технической возможностью </w:t>
            </w:r>
            <w:r w:rsidR="003F38B9" w:rsidRPr="006F3946">
              <w:rPr>
                <w:rFonts w:eastAsia="Calibri"/>
                <w:sz w:val="26"/>
                <w:szCs w:val="26"/>
                <w:lang w:eastAsia="en-US"/>
              </w:rPr>
              <w:t xml:space="preserve">сети связи и </w:t>
            </w:r>
            <w:r w:rsidR="00ED188A" w:rsidRPr="006F3946">
              <w:rPr>
                <w:rFonts w:eastAsia="Calibri"/>
                <w:sz w:val="26"/>
                <w:szCs w:val="26"/>
                <w:lang w:eastAsia="en-US"/>
              </w:rPr>
              <w:t>оборудования</w:t>
            </w:r>
          </w:p>
        </w:tc>
      </w:tr>
      <w:tr w:rsidR="00094C3B" w:rsidRPr="006F3946" w14:paraId="0F457603" w14:textId="77777777" w:rsidTr="007F0B61">
        <w:tc>
          <w:tcPr>
            <w:tcW w:w="2830" w:type="dxa"/>
            <w:vAlign w:val="center"/>
          </w:tcPr>
          <w:p w14:paraId="1BD8F980" w14:textId="02DFCEA2" w:rsidR="00094C3B" w:rsidRPr="006F3946" w:rsidRDefault="00094C3B" w:rsidP="008A0352">
            <w:pPr>
              <w:spacing w:after="0" w:line="240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946">
              <w:rPr>
                <w:rFonts w:eastAsia="Calibri"/>
                <w:sz w:val="26"/>
                <w:szCs w:val="26"/>
                <w:lang w:eastAsia="en-US"/>
              </w:rPr>
              <w:t>Иная технология</w:t>
            </w:r>
          </w:p>
        </w:tc>
        <w:tc>
          <w:tcPr>
            <w:tcW w:w="3119" w:type="dxa"/>
            <w:vAlign w:val="center"/>
          </w:tcPr>
          <w:p w14:paraId="428492E5" w14:textId="77777777" w:rsidR="007F0B61" w:rsidRDefault="00094C3B" w:rsidP="008A0352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F3946">
              <w:rPr>
                <w:rFonts w:eastAsia="Calibri"/>
                <w:sz w:val="26"/>
                <w:szCs w:val="26"/>
                <w:lang w:eastAsia="en-US"/>
              </w:rPr>
              <w:t>1 Мбит/</w:t>
            </w:r>
            <w:proofErr w:type="gramStart"/>
            <w:r w:rsidRPr="006F3946">
              <w:rPr>
                <w:rFonts w:eastAsia="Calibri"/>
                <w:sz w:val="26"/>
                <w:szCs w:val="26"/>
                <w:lang w:eastAsia="en-US"/>
              </w:rPr>
              <w:t>с</w:t>
            </w:r>
            <w:proofErr w:type="gramEnd"/>
            <w:r w:rsidRPr="006F3946">
              <w:rPr>
                <w:rFonts w:eastAsia="Calibri"/>
                <w:sz w:val="26"/>
                <w:szCs w:val="26"/>
                <w:lang w:eastAsia="en-US"/>
              </w:rPr>
              <w:t xml:space="preserve"> и более </w:t>
            </w:r>
          </w:p>
          <w:p w14:paraId="6DE8600A" w14:textId="18AD117C" w:rsidR="00094C3B" w:rsidRPr="006F3946" w:rsidRDefault="00094C3B" w:rsidP="008A0352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F3946">
              <w:rPr>
                <w:rFonts w:eastAsia="Calibri"/>
                <w:sz w:val="26"/>
                <w:szCs w:val="26"/>
                <w:lang w:eastAsia="en-US"/>
              </w:rPr>
              <w:t>(на прием – по направлению «к СЗО»)</w:t>
            </w:r>
          </w:p>
        </w:tc>
        <w:tc>
          <w:tcPr>
            <w:tcW w:w="3389" w:type="dxa"/>
            <w:vAlign w:val="center"/>
          </w:tcPr>
          <w:p w14:paraId="6F6B12ED" w14:textId="1BBCF506" w:rsidR="00094C3B" w:rsidRPr="006F3946" w:rsidRDefault="00094C3B" w:rsidP="00094C3B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F3946">
              <w:rPr>
                <w:rFonts w:eastAsia="Calibri"/>
                <w:sz w:val="26"/>
                <w:szCs w:val="26"/>
                <w:lang w:eastAsia="en-US"/>
              </w:rPr>
              <w:t>До 40 Мбит/</w:t>
            </w:r>
            <w:proofErr w:type="gramStart"/>
            <w:r w:rsidRPr="006F3946">
              <w:rPr>
                <w:rFonts w:eastAsia="Calibri"/>
                <w:sz w:val="26"/>
                <w:szCs w:val="26"/>
                <w:lang w:eastAsia="en-US"/>
              </w:rPr>
              <w:t>с</w:t>
            </w:r>
            <w:proofErr w:type="gramEnd"/>
            <w:r w:rsidRPr="006F394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14:paraId="06B956D9" w14:textId="7D49B2CF" w:rsidR="00094C3B" w:rsidRPr="006F3946" w:rsidRDefault="00094C3B" w:rsidP="00094C3B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F3946">
              <w:rPr>
                <w:rFonts w:eastAsia="Calibri"/>
                <w:sz w:val="26"/>
                <w:szCs w:val="26"/>
                <w:lang w:eastAsia="en-US"/>
              </w:rPr>
              <w:t xml:space="preserve">(на прием – по направлению «к СЗО») – </w:t>
            </w:r>
            <w:r w:rsidR="005D08FF" w:rsidRPr="006F3946">
              <w:rPr>
                <w:rFonts w:eastAsia="Calibri"/>
                <w:sz w:val="26"/>
                <w:szCs w:val="26"/>
                <w:lang w:eastAsia="en-US"/>
              </w:rPr>
              <w:t xml:space="preserve">устанавливается максимально возможная скорость </w:t>
            </w:r>
            <w:r w:rsidRPr="006F3946">
              <w:rPr>
                <w:rFonts w:eastAsia="Calibri"/>
                <w:sz w:val="26"/>
                <w:szCs w:val="26"/>
                <w:lang w:eastAsia="en-US"/>
              </w:rPr>
              <w:t xml:space="preserve">в соответствии с технической возможностью </w:t>
            </w:r>
            <w:r w:rsidR="003F38B9" w:rsidRPr="006F3946">
              <w:rPr>
                <w:rFonts w:eastAsia="Calibri"/>
                <w:sz w:val="26"/>
                <w:szCs w:val="26"/>
                <w:lang w:eastAsia="en-US"/>
              </w:rPr>
              <w:t xml:space="preserve">сети связи и </w:t>
            </w:r>
            <w:r w:rsidRPr="006F3946">
              <w:rPr>
                <w:rFonts w:eastAsia="Calibri"/>
                <w:sz w:val="26"/>
                <w:szCs w:val="26"/>
                <w:lang w:eastAsia="en-US"/>
              </w:rPr>
              <w:t>оборудования</w:t>
            </w:r>
          </w:p>
        </w:tc>
      </w:tr>
    </w:tbl>
    <w:p w14:paraId="11280F89" w14:textId="5A27568E" w:rsidR="00C7675F" w:rsidRDefault="00C7675F" w:rsidP="000B4433">
      <w:pPr>
        <w:spacing w:after="0" w:line="240" w:lineRule="auto"/>
        <w:ind w:firstLine="708"/>
        <w:jc w:val="both"/>
        <w:rPr>
          <w:rFonts w:eastAsia="Calibri"/>
          <w:lang w:eastAsia="en-US"/>
        </w:rPr>
      </w:pPr>
    </w:p>
    <w:p w14:paraId="3A73CF14" w14:textId="229FAF63" w:rsidR="00384080" w:rsidRDefault="001E6903" w:rsidP="006F3946">
      <w:pPr>
        <w:spacing w:after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 принятом решении Заказчик письменно информирует заявителя (СЗО либо </w:t>
      </w:r>
      <w:r w:rsidR="004E0ABE">
        <w:rPr>
          <w:rFonts w:eastAsia="Calibri"/>
          <w:lang w:eastAsia="en-US"/>
        </w:rPr>
        <w:t>ОИВ</w:t>
      </w:r>
      <w:r>
        <w:rPr>
          <w:rFonts w:eastAsia="Calibri"/>
          <w:lang w:eastAsia="en-US"/>
        </w:rPr>
        <w:t>)</w:t>
      </w:r>
      <w:r w:rsidR="00384080">
        <w:rPr>
          <w:rFonts w:eastAsia="Calibri"/>
          <w:lang w:eastAsia="en-US"/>
        </w:rPr>
        <w:t>.</w:t>
      </w:r>
    </w:p>
    <w:p w14:paraId="78FE49CB" w14:textId="17C664B5" w:rsidR="000B4433" w:rsidRDefault="00384080" w:rsidP="000B4433">
      <w:pPr>
        <w:spacing w:after="0" w:line="24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случае принятия положительного решения о проведении увеличения пропускной способности канала связи Заказчик </w:t>
      </w:r>
      <w:r w:rsidR="00570AF1">
        <w:rPr>
          <w:rFonts w:eastAsia="Calibri"/>
          <w:lang w:eastAsia="en-US"/>
        </w:rPr>
        <w:t xml:space="preserve">в порядке, установленном Контрактом, </w:t>
      </w:r>
      <w:r>
        <w:rPr>
          <w:rFonts w:eastAsia="Calibri"/>
          <w:lang w:eastAsia="en-US"/>
        </w:rPr>
        <w:t xml:space="preserve">направляет Исполнителю </w:t>
      </w:r>
      <w:r w:rsidR="007F534D">
        <w:rPr>
          <w:rFonts w:eastAsia="Calibri"/>
          <w:lang w:eastAsia="en-US"/>
        </w:rPr>
        <w:t xml:space="preserve">соответствующую </w:t>
      </w:r>
      <w:r>
        <w:rPr>
          <w:rFonts w:eastAsia="Calibri"/>
          <w:lang w:eastAsia="en-US"/>
        </w:rPr>
        <w:t xml:space="preserve">Заявку </w:t>
      </w:r>
      <w:r w:rsidR="00F60CB6">
        <w:rPr>
          <w:rFonts w:eastAsia="Calibri"/>
          <w:lang w:eastAsia="en-US"/>
        </w:rPr>
        <w:t>на оказание услуг</w:t>
      </w:r>
      <w:r w:rsidR="007F534D">
        <w:rPr>
          <w:rFonts w:eastAsia="Calibri"/>
          <w:lang w:eastAsia="en-US"/>
        </w:rPr>
        <w:t xml:space="preserve">. </w:t>
      </w:r>
      <w:r w:rsidR="00DC2B98">
        <w:rPr>
          <w:rFonts w:eastAsia="Calibri"/>
          <w:lang w:eastAsia="en-US"/>
        </w:rPr>
        <w:t>При этом в Заявке д</w:t>
      </w:r>
      <w:r w:rsidR="007F534D">
        <w:rPr>
          <w:rFonts w:eastAsia="Calibri"/>
          <w:lang w:eastAsia="en-US"/>
        </w:rPr>
        <w:t xml:space="preserve">ата начала оказания услуг </w:t>
      </w:r>
      <w:r w:rsidR="00DC2B98">
        <w:rPr>
          <w:rFonts w:eastAsia="Calibri"/>
          <w:lang w:eastAsia="en-US"/>
        </w:rPr>
        <w:t xml:space="preserve">на увеличенной скорости </w:t>
      </w:r>
      <w:r w:rsidR="00865C7A">
        <w:rPr>
          <w:rFonts w:eastAsia="Calibri"/>
          <w:lang w:eastAsia="en-US"/>
        </w:rPr>
        <w:t>устанавливается</w:t>
      </w:r>
      <w:r w:rsidR="00DC2B98">
        <w:rPr>
          <w:rFonts w:eastAsia="Calibri"/>
          <w:lang w:eastAsia="en-US"/>
        </w:rPr>
        <w:t xml:space="preserve"> в соответствии с указанной в Акте информацией о наличии технической </w:t>
      </w:r>
      <w:proofErr w:type="gramStart"/>
      <w:r w:rsidR="00DC2B98">
        <w:rPr>
          <w:rFonts w:eastAsia="Calibri"/>
          <w:lang w:eastAsia="en-US"/>
        </w:rPr>
        <w:t>возможности расширения пропускной способности канала связи</w:t>
      </w:r>
      <w:proofErr w:type="gramEnd"/>
      <w:r w:rsidR="00DC2B98">
        <w:rPr>
          <w:rFonts w:eastAsia="Calibri"/>
          <w:lang w:eastAsia="en-US"/>
        </w:rPr>
        <w:t xml:space="preserve"> и сроке ее реализации.</w:t>
      </w:r>
    </w:p>
    <w:p w14:paraId="6DC6E74F" w14:textId="4200A238" w:rsidR="0008339A" w:rsidRDefault="0008339A" w:rsidP="000B4433">
      <w:pPr>
        <w:spacing w:after="0" w:line="24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Исполнитель на основании направленной Заказчиком Заявки к Контракту осуществляет увеличение пропускной способности канала связи </w:t>
      </w:r>
      <w:r w:rsidR="000C0273">
        <w:rPr>
          <w:rFonts w:eastAsia="Calibri"/>
          <w:lang w:eastAsia="en-US"/>
        </w:rPr>
        <w:t xml:space="preserve">в сроки, установленные Заявкой с учетом </w:t>
      </w:r>
      <w:r w:rsidR="00842DAF">
        <w:rPr>
          <w:rFonts w:eastAsia="Calibri"/>
          <w:lang w:eastAsia="en-US"/>
        </w:rPr>
        <w:t xml:space="preserve">требований </w:t>
      </w:r>
      <w:r w:rsidR="000C0273">
        <w:rPr>
          <w:rFonts w:eastAsia="Calibri"/>
          <w:lang w:eastAsia="en-US"/>
        </w:rPr>
        <w:t>настоящего Порядка.</w:t>
      </w:r>
    </w:p>
    <w:p w14:paraId="202551E1" w14:textId="77777777" w:rsidR="00A173DF" w:rsidRPr="00CB27FF" w:rsidRDefault="00A173DF" w:rsidP="0008339A">
      <w:pPr>
        <w:spacing w:after="0" w:line="240" w:lineRule="auto"/>
        <w:rPr>
          <w:rFonts w:eastAsia="Calibri"/>
          <w:lang w:eastAsia="en-US"/>
        </w:rPr>
        <w:sectPr w:rsidR="00A173DF" w:rsidRPr="00CB27FF" w:rsidSect="00076932">
          <w:headerReference w:type="even" r:id="rId10"/>
          <w:footerReference w:type="default" r:id="rId11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44D38A2E" w14:textId="48AFED09" w:rsidR="000E446E" w:rsidRDefault="00A173DF" w:rsidP="006F3946">
      <w:pPr>
        <w:spacing w:after="0" w:line="240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А</w:t>
      </w:r>
    </w:p>
    <w:p w14:paraId="43B7FB37" w14:textId="77777777" w:rsidR="00A173DF" w:rsidRDefault="00A173DF" w:rsidP="006F3946">
      <w:pPr>
        <w:spacing w:after="0" w:line="240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Порядку </w:t>
      </w:r>
      <w:r w:rsidRPr="00A173DF">
        <w:rPr>
          <w:rFonts w:eastAsia="Calibri"/>
          <w:lang w:eastAsia="en-US"/>
        </w:rPr>
        <w:t xml:space="preserve">увеличения пропускной </w:t>
      </w:r>
    </w:p>
    <w:p w14:paraId="010BAED2" w14:textId="77777777" w:rsidR="00A173DF" w:rsidRDefault="00A173DF" w:rsidP="006F3946">
      <w:pPr>
        <w:spacing w:after="0" w:line="240" w:lineRule="auto"/>
        <w:jc w:val="right"/>
        <w:rPr>
          <w:rFonts w:eastAsia="Calibri"/>
          <w:lang w:eastAsia="en-US"/>
        </w:rPr>
      </w:pPr>
      <w:r w:rsidRPr="00A173DF">
        <w:rPr>
          <w:rFonts w:eastAsia="Calibri"/>
          <w:lang w:eastAsia="en-US"/>
        </w:rPr>
        <w:t xml:space="preserve">способности каналов связи </w:t>
      </w:r>
    </w:p>
    <w:p w14:paraId="2874EAE6" w14:textId="59D2A4DE" w:rsidR="00A173DF" w:rsidRDefault="00A173DF" w:rsidP="006F3946">
      <w:pPr>
        <w:spacing w:after="0" w:line="240" w:lineRule="auto"/>
        <w:jc w:val="right"/>
        <w:rPr>
          <w:rFonts w:eastAsia="Calibri"/>
          <w:lang w:eastAsia="en-US"/>
        </w:rPr>
      </w:pPr>
      <w:r w:rsidRPr="00A173DF">
        <w:rPr>
          <w:rFonts w:eastAsia="Calibri"/>
          <w:lang w:eastAsia="en-US"/>
        </w:rPr>
        <w:t>для образовательных организаций</w:t>
      </w:r>
    </w:p>
    <w:p w14:paraId="01E87446" w14:textId="77777777" w:rsidR="00C36226" w:rsidRDefault="00C36226" w:rsidP="000B4433">
      <w:pPr>
        <w:spacing w:after="0" w:line="240" w:lineRule="auto"/>
        <w:ind w:firstLine="708"/>
        <w:jc w:val="both"/>
        <w:rPr>
          <w:rFonts w:eastAsia="Calibri"/>
          <w:lang w:eastAsia="en-US"/>
        </w:rPr>
      </w:pPr>
    </w:p>
    <w:p w14:paraId="63F5B01A" w14:textId="2CBC0131" w:rsidR="00852337" w:rsidRPr="006F3946" w:rsidRDefault="00B13F19" w:rsidP="006F3946">
      <w:pPr>
        <w:spacing w:after="0" w:line="240" w:lineRule="auto"/>
        <w:contextualSpacing/>
        <w:jc w:val="center"/>
        <w:rPr>
          <w:rFonts w:eastAsia="Calibri"/>
          <w:b/>
          <w:lang w:eastAsia="en-US"/>
        </w:rPr>
      </w:pPr>
      <w:bookmarkStart w:id="1" w:name="_Toc378151961"/>
      <w:r w:rsidRPr="006F3946">
        <w:rPr>
          <w:rFonts w:eastAsia="Calibri"/>
          <w:b/>
          <w:lang w:eastAsia="en-US"/>
        </w:rPr>
        <w:t>М</w:t>
      </w:r>
      <w:r w:rsidR="00375781" w:rsidRPr="006F3946">
        <w:rPr>
          <w:rFonts w:eastAsia="Calibri"/>
          <w:b/>
          <w:lang w:eastAsia="en-US"/>
        </w:rPr>
        <w:t>етодик</w:t>
      </w:r>
      <w:bookmarkEnd w:id="1"/>
      <w:r w:rsidR="00852337" w:rsidRPr="006F3946">
        <w:rPr>
          <w:rFonts w:eastAsia="Calibri"/>
          <w:b/>
          <w:lang w:eastAsia="en-US"/>
        </w:rPr>
        <w:t>а</w:t>
      </w:r>
      <w:r w:rsidR="000B4433" w:rsidRPr="006F3946">
        <w:rPr>
          <w:rFonts w:eastAsia="Calibri"/>
          <w:b/>
          <w:lang w:eastAsia="en-US"/>
        </w:rPr>
        <w:t xml:space="preserve"> проверки загрузки канала</w:t>
      </w:r>
      <w:r w:rsidR="00A173DF">
        <w:rPr>
          <w:rFonts w:eastAsia="Calibri"/>
          <w:b/>
          <w:lang w:eastAsia="en-US"/>
        </w:rPr>
        <w:t xml:space="preserve"> связи</w:t>
      </w:r>
    </w:p>
    <w:p w14:paraId="6371C610" w14:textId="77777777" w:rsidR="00C004A2" w:rsidRDefault="00C004A2" w:rsidP="00C004A2">
      <w:pPr>
        <w:pStyle w:val="a6"/>
        <w:spacing w:after="120" w:line="240" w:lineRule="auto"/>
        <w:ind w:left="1418" w:firstLine="0"/>
        <w:rPr>
          <w:lang w:eastAsia="en-US"/>
        </w:rPr>
      </w:pPr>
    </w:p>
    <w:p w14:paraId="1EC82DE1" w14:textId="54A5AC03" w:rsidR="00CC6AA8" w:rsidRDefault="000B4433" w:rsidP="00CC6AA8">
      <w:pPr>
        <w:pStyle w:val="a6"/>
        <w:spacing w:after="120" w:line="240" w:lineRule="auto"/>
        <w:ind w:left="0" w:firstLine="1072"/>
      </w:pPr>
      <w:r>
        <w:t xml:space="preserve">Проверка </w:t>
      </w:r>
      <w:r w:rsidR="007770BD">
        <w:t>загрузки</w:t>
      </w:r>
      <w:r w:rsidR="00597BDA">
        <w:t xml:space="preserve"> </w:t>
      </w:r>
      <w:r w:rsidR="007770BD">
        <w:t>канала связи</w:t>
      </w:r>
      <w:r w:rsidR="00597BDA">
        <w:t xml:space="preserve"> производится</w:t>
      </w:r>
      <w:r w:rsidR="0034265F">
        <w:t xml:space="preserve"> </w:t>
      </w:r>
      <w:r w:rsidR="00F86AC5">
        <w:t xml:space="preserve">Исполнителем </w:t>
      </w:r>
      <w:r w:rsidR="00597BDA">
        <w:t xml:space="preserve">с использованием средств </w:t>
      </w:r>
      <w:r w:rsidR="00D642AC">
        <w:t xml:space="preserve">Элемента «Мониторинг параметров качества предоставляемых услуг» </w:t>
      </w:r>
      <w:r w:rsidR="00F814DC">
        <w:t>Компонента «Мониторинг и обеспечение безопасности связи», предусмотренного Контрактом</w:t>
      </w:r>
      <w:r w:rsidR="007E2E05">
        <w:t xml:space="preserve"> (далее – Мониторинг)</w:t>
      </w:r>
      <w:r w:rsidR="0002130D">
        <w:t xml:space="preserve">. </w:t>
      </w:r>
    </w:p>
    <w:p w14:paraId="0094D0F5" w14:textId="788EE3E0" w:rsidR="00CC6AA8" w:rsidRPr="006F3946" w:rsidRDefault="00965C9D">
      <w:pPr>
        <w:pStyle w:val="a6"/>
        <w:spacing w:after="120" w:line="240" w:lineRule="auto"/>
        <w:ind w:left="0" w:firstLine="1072"/>
      </w:pPr>
      <w:proofErr w:type="gramStart"/>
      <w:r>
        <w:t xml:space="preserve">В целях оценки загруженности канала связи </w:t>
      </w:r>
      <w:r w:rsidR="00981320">
        <w:t xml:space="preserve">Исполнителем производится выявление событий </w:t>
      </w:r>
      <w:r w:rsidR="00D17259">
        <w:t>предельной загрузки канала связи, а именно:</w:t>
      </w:r>
      <w:r w:rsidR="00383F44">
        <w:t xml:space="preserve"> </w:t>
      </w:r>
      <w:r w:rsidR="001429FB" w:rsidRPr="00E2310F">
        <w:t>в рабочее время (с 8:00 до 19:00 по местному времени)</w:t>
      </w:r>
      <w:r w:rsidR="001429FB">
        <w:t xml:space="preserve"> </w:t>
      </w:r>
      <w:r w:rsidR="007E2E05" w:rsidRPr="006F3946">
        <w:t xml:space="preserve">в течение не менее </w:t>
      </w:r>
      <w:r w:rsidR="00D61501">
        <w:t>30</w:t>
      </w:r>
      <w:r w:rsidR="00D61501" w:rsidRPr="006F3946">
        <w:t xml:space="preserve"> </w:t>
      </w:r>
      <w:r w:rsidR="007E2E05" w:rsidRPr="006F3946">
        <w:t xml:space="preserve">последовательных минут </w:t>
      </w:r>
      <w:r w:rsidR="001B49F4" w:rsidRPr="006F3946">
        <w:t xml:space="preserve">средствами </w:t>
      </w:r>
      <w:r w:rsidR="007E2E05" w:rsidRPr="006F3946">
        <w:t>Мониторинг</w:t>
      </w:r>
      <w:r w:rsidR="001B49F4" w:rsidRPr="006F3946">
        <w:t>а</w:t>
      </w:r>
      <w:r w:rsidR="007E2E05" w:rsidRPr="006F3946">
        <w:t xml:space="preserve"> </w:t>
      </w:r>
      <w:r w:rsidR="0095694B">
        <w:t>зафиксировано</w:t>
      </w:r>
      <w:r w:rsidR="0095694B" w:rsidRPr="006F3946">
        <w:t xml:space="preserve"> </w:t>
      </w:r>
      <w:r w:rsidR="007E2E05" w:rsidRPr="006F3946">
        <w:t xml:space="preserve">достижение предельного значения загрузки канала </w:t>
      </w:r>
      <w:r w:rsidR="00244193">
        <w:t>на уровне пропускной способности, предусмотренной Заявкой к Контракту для данного СЗО</w:t>
      </w:r>
      <w:r w:rsidR="00706DC3" w:rsidRPr="00136758">
        <w:t xml:space="preserve"> </w:t>
      </w:r>
      <w:r w:rsidR="003A0CC5" w:rsidRPr="006F3946">
        <w:t>(далее – Полка)</w:t>
      </w:r>
      <w:r w:rsidR="00244193">
        <w:t>,</w:t>
      </w:r>
      <w:r w:rsidR="00F601BF" w:rsidRPr="006F3946">
        <w:t xml:space="preserve"> </w:t>
      </w:r>
      <w:r w:rsidR="007E2E05" w:rsidRPr="006F3946">
        <w:t>в соответствии с примером</w:t>
      </w:r>
      <w:proofErr w:type="gramEnd"/>
      <w:r w:rsidR="003A0CC5" w:rsidRPr="006F3946">
        <w:t xml:space="preserve"> на рисунке</w:t>
      </w:r>
      <w:r w:rsidR="00B60907" w:rsidRPr="006F3946">
        <w:t xml:space="preserve"> 1</w:t>
      </w:r>
      <w:r w:rsidR="007E2E05" w:rsidRPr="006F3946">
        <w:t xml:space="preserve">, при этом Полка наблюдалась </w:t>
      </w:r>
      <w:r w:rsidR="00D005FA">
        <w:t>2</w:t>
      </w:r>
      <w:r w:rsidR="00D005FA" w:rsidRPr="006F3946">
        <w:t xml:space="preserve"> </w:t>
      </w:r>
      <w:r w:rsidR="000E446E" w:rsidRPr="006F3946">
        <w:t xml:space="preserve">и более раза </w:t>
      </w:r>
      <w:r w:rsidR="00F601BF" w:rsidRPr="006F3946">
        <w:t xml:space="preserve">за </w:t>
      </w:r>
      <w:r w:rsidR="002D1CC5" w:rsidRPr="006F3946">
        <w:t xml:space="preserve">три последних </w:t>
      </w:r>
      <w:r w:rsidR="00402A3E">
        <w:t xml:space="preserve">полных </w:t>
      </w:r>
      <w:r w:rsidR="004307FA" w:rsidRPr="006F3946">
        <w:t xml:space="preserve">календарных </w:t>
      </w:r>
      <w:r w:rsidR="002D1CC5" w:rsidRPr="006F3946">
        <w:t>месяца подряд (</w:t>
      </w:r>
      <w:r w:rsidR="003A0CC5" w:rsidRPr="006F3946">
        <w:t xml:space="preserve">при проверке не учитываются </w:t>
      </w:r>
      <w:r w:rsidR="002D1CC5" w:rsidRPr="006F3946">
        <w:t>месяцы с наименьш</w:t>
      </w:r>
      <w:r w:rsidR="00C84D66" w:rsidRPr="006F3946">
        <w:t>ей нагрузкой</w:t>
      </w:r>
      <w:r w:rsidR="003A0CC5" w:rsidRPr="006F3946">
        <w:t>:</w:t>
      </w:r>
      <w:r w:rsidR="00BB6BF4" w:rsidRPr="006F3946">
        <w:t xml:space="preserve"> </w:t>
      </w:r>
      <w:r w:rsidR="002D1CC5" w:rsidRPr="006F3946">
        <w:t>январь</w:t>
      </w:r>
      <w:r w:rsidR="00CB149C" w:rsidRPr="006F3946">
        <w:t>,</w:t>
      </w:r>
      <w:r w:rsidR="00C84D66" w:rsidRPr="006F3946">
        <w:t xml:space="preserve"> май</w:t>
      </w:r>
      <w:r w:rsidR="00BB6BF4" w:rsidRPr="006F3946">
        <w:t>, июнь, июль, август –</w:t>
      </w:r>
      <w:r w:rsidR="002D1CC5" w:rsidRPr="006F3946">
        <w:t xml:space="preserve"> </w:t>
      </w:r>
      <w:r w:rsidR="00BB6BF4" w:rsidRPr="006F3946">
        <w:t>в связи  с каникулами и большим количеством нерабочих праздничных дней</w:t>
      </w:r>
      <w:r w:rsidR="00CB149C" w:rsidRPr="006F3946">
        <w:t>)</w:t>
      </w:r>
      <w:r w:rsidR="007E2E05" w:rsidRPr="006F3946">
        <w:t>.</w:t>
      </w:r>
    </w:p>
    <w:p w14:paraId="524A8878" w14:textId="4D4514E2" w:rsidR="00FF389F" w:rsidRDefault="00B60907" w:rsidP="006F3946">
      <w:pPr>
        <w:keepNext/>
        <w:spacing w:after="120" w:line="240" w:lineRule="auto"/>
        <w:jc w:val="center"/>
      </w:pPr>
      <w:r>
        <w:t xml:space="preserve">Рис. 1. </w:t>
      </w:r>
      <w:r w:rsidR="007E2E05">
        <w:t>Пример отображения предельного значения загрузки канала (достижение Полки)</w:t>
      </w:r>
    </w:p>
    <w:p w14:paraId="1062569D" w14:textId="77777777" w:rsidR="006D7765" w:rsidRDefault="007E2E05" w:rsidP="00CB1262">
      <w:pPr>
        <w:pStyle w:val="a6"/>
        <w:spacing w:line="276" w:lineRule="auto"/>
        <w:ind w:left="0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03692415" wp14:editId="1E7F55EE">
            <wp:extent cx="5943600" cy="28639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7104" r="8391" b="4408"/>
                    <a:stretch/>
                  </pic:blipFill>
                  <pic:spPr bwMode="auto">
                    <a:xfrm>
                      <a:off x="0" y="0"/>
                      <a:ext cx="5957320" cy="2870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A1718B" w14:textId="77777777" w:rsidR="006F2716" w:rsidRDefault="006F2716" w:rsidP="00031216">
      <w:pPr>
        <w:spacing w:after="0" w:line="240" w:lineRule="auto"/>
        <w:jc w:val="both"/>
        <w:rPr>
          <w:sz w:val="27"/>
          <w:szCs w:val="27"/>
        </w:rPr>
      </w:pPr>
    </w:p>
    <w:p w14:paraId="0E405AF7" w14:textId="77777777" w:rsidR="005A7CFE" w:rsidRDefault="005A7CFE" w:rsidP="003731C7">
      <w:pPr>
        <w:spacing w:after="0"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479B7E09" w14:textId="59007E5D" w:rsidR="005A7CFE" w:rsidRDefault="005A7CFE" w:rsidP="005A7CFE">
      <w:pPr>
        <w:spacing w:after="0" w:line="240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Б</w:t>
      </w:r>
    </w:p>
    <w:p w14:paraId="333F009A" w14:textId="77777777" w:rsidR="005A7CFE" w:rsidRDefault="005A7CFE" w:rsidP="005A7CFE">
      <w:pPr>
        <w:spacing w:after="0" w:line="240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Порядку </w:t>
      </w:r>
      <w:r w:rsidRPr="00A173DF">
        <w:rPr>
          <w:rFonts w:eastAsia="Calibri"/>
          <w:lang w:eastAsia="en-US"/>
        </w:rPr>
        <w:t xml:space="preserve">увеличения пропускной </w:t>
      </w:r>
    </w:p>
    <w:p w14:paraId="1306EBEA" w14:textId="77777777" w:rsidR="005A7CFE" w:rsidRDefault="005A7CFE" w:rsidP="005A7CFE">
      <w:pPr>
        <w:spacing w:after="0" w:line="240" w:lineRule="auto"/>
        <w:jc w:val="right"/>
        <w:rPr>
          <w:rFonts w:eastAsia="Calibri"/>
          <w:lang w:eastAsia="en-US"/>
        </w:rPr>
      </w:pPr>
      <w:r w:rsidRPr="00A173DF">
        <w:rPr>
          <w:rFonts w:eastAsia="Calibri"/>
          <w:lang w:eastAsia="en-US"/>
        </w:rPr>
        <w:t xml:space="preserve">способности каналов связи </w:t>
      </w:r>
    </w:p>
    <w:p w14:paraId="0B952CEE" w14:textId="77777777" w:rsidR="005A7CFE" w:rsidRDefault="005A7CFE" w:rsidP="005A7CFE">
      <w:pPr>
        <w:spacing w:after="0" w:line="240" w:lineRule="auto"/>
        <w:jc w:val="right"/>
        <w:rPr>
          <w:rFonts w:eastAsia="Calibri"/>
          <w:lang w:eastAsia="en-US"/>
        </w:rPr>
      </w:pPr>
      <w:r w:rsidRPr="00A173DF">
        <w:rPr>
          <w:rFonts w:eastAsia="Calibri"/>
          <w:lang w:eastAsia="en-US"/>
        </w:rPr>
        <w:t>для образовательных организаций</w:t>
      </w:r>
    </w:p>
    <w:p w14:paraId="0DA76E6C" w14:textId="41327DED" w:rsidR="005A7CFE" w:rsidRDefault="005A7CFE" w:rsidP="003731C7">
      <w:pPr>
        <w:spacing w:after="0" w:line="240" w:lineRule="auto"/>
        <w:rPr>
          <w:rFonts w:eastAsia="Calibri"/>
          <w:lang w:eastAsia="en-US"/>
        </w:rPr>
      </w:pPr>
    </w:p>
    <w:p w14:paraId="07BACB4E" w14:textId="59A5CECD" w:rsidR="003731C7" w:rsidRPr="00D65CA6" w:rsidRDefault="003731C7" w:rsidP="006F3946">
      <w:pPr>
        <w:spacing w:after="0" w:line="240" w:lineRule="auto"/>
        <w:jc w:val="center"/>
        <w:rPr>
          <w:rFonts w:eastAsia="Calibri"/>
          <w:lang w:eastAsia="en-US"/>
        </w:rPr>
      </w:pPr>
      <w:r w:rsidRPr="00D65CA6">
        <w:rPr>
          <w:rFonts w:eastAsia="Calibri"/>
          <w:lang w:eastAsia="en-US"/>
        </w:rPr>
        <w:t xml:space="preserve">Форма Акта </w:t>
      </w:r>
      <w:r w:rsidR="00B062D3">
        <w:rPr>
          <w:rFonts w:eastAsia="Calibri"/>
          <w:lang w:eastAsia="en-US"/>
        </w:rPr>
        <w:t>об измерении загрузки</w:t>
      </w:r>
      <w:r w:rsidRPr="00D65CA6">
        <w:rPr>
          <w:rFonts w:eastAsia="Calibri"/>
          <w:lang w:eastAsia="en-US"/>
        </w:rPr>
        <w:t xml:space="preserve"> канала связи</w:t>
      </w:r>
    </w:p>
    <w:p w14:paraId="24162955" w14:textId="77777777" w:rsidR="00D57809" w:rsidRDefault="00D57809" w:rsidP="00D57809">
      <w:pPr>
        <w:spacing w:after="0" w:line="240" w:lineRule="auto"/>
        <w:ind w:firstLine="708"/>
        <w:jc w:val="center"/>
      </w:pPr>
    </w:p>
    <w:p w14:paraId="14994B40" w14:textId="77777777" w:rsidR="00C36226" w:rsidRDefault="00C36226" w:rsidP="00D57809">
      <w:pPr>
        <w:spacing w:after="0" w:line="240" w:lineRule="auto"/>
        <w:ind w:firstLine="708"/>
        <w:jc w:val="center"/>
      </w:pPr>
    </w:p>
    <w:p w14:paraId="06076EAE" w14:textId="51FF81B9" w:rsidR="00D57809" w:rsidRDefault="00D57809" w:rsidP="00D57809">
      <w:pPr>
        <w:spacing w:after="0" w:line="240" w:lineRule="auto"/>
        <w:ind w:firstLine="708"/>
        <w:jc w:val="center"/>
        <w:rPr>
          <w:sz w:val="27"/>
          <w:szCs w:val="27"/>
        </w:rPr>
      </w:pPr>
    </w:p>
    <w:p w14:paraId="52207DD5" w14:textId="2D6BA3C4" w:rsidR="00FB3EF4" w:rsidRDefault="00C67DA2" w:rsidP="006F3946">
      <w:pPr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Дата</w:t>
      </w:r>
      <w:r w:rsidR="00FB3EF4" w:rsidRPr="009A0C24">
        <w:rPr>
          <w:sz w:val="27"/>
          <w:szCs w:val="27"/>
        </w:rPr>
        <w:t xml:space="preserve"> </w:t>
      </w:r>
      <w:r w:rsidR="00FB3EF4">
        <w:rPr>
          <w:sz w:val="27"/>
          <w:szCs w:val="27"/>
        </w:rPr>
        <w:t>составления</w:t>
      </w:r>
      <w:r w:rsidR="00FB3EF4" w:rsidRPr="009A0C24">
        <w:rPr>
          <w:sz w:val="27"/>
          <w:szCs w:val="27"/>
        </w:rPr>
        <w:t>:</w:t>
      </w:r>
      <w:r w:rsidR="00A13813">
        <w:rPr>
          <w:sz w:val="27"/>
          <w:szCs w:val="27"/>
        </w:rPr>
        <w:t xml:space="preserve"> ____________</w:t>
      </w:r>
    </w:p>
    <w:p w14:paraId="3A4F96B5" w14:textId="77777777" w:rsidR="00FB3EF4" w:rsidRPr="00FB3EF4" w:rsidRDefault="00FB3EF4" w:rsidP="006F3946">
      <w:pPr>
        <w:spacing w:after="0" w:line="240" w:lineRule="auto"/>
        <w:ind w:firstLine="708"/>
        <w:jc w:val="both"/>
        <w:rPr>
          <w:sz w:val="27"/>
          <w:szCs w:val="27"/>
        </w:rPr>
      </w:pPr>
    </w:p>
    <w:p w14:paraId="662DAB4D" w14:textId="2465403F" w:rsidR="00D57809" w:rsidRDefault="00D57809" w:rsidP="006F3946">
      <w:pPr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Наименование </w:t>
      </w:r>
      <w:r w:rsidR="00C67DA2">
        <w:rPr>
          <w:sz w:val="27"/>
          <w:szCs w:val="27"/>
        </w:rPr>
        <w:t>СЗО</w:t>
      </w:r>
      <w:r>
        <w:rPr>
          <w:sz w:val="27"/>
          <w:szCs w:val="27"/>
        </w:rPr>
        <w:t>: _____________________________</w:t>
      </w:r>
    </w:p>
    <w:p w14:paraId="1473A2C1" w14:textId="77777777" w:rsidR="00A13813" w:rsidRDefault="00A13813" w:rsidP="006F3946">
      <w:pPr>
        <w:spacing w:after="0" w:line="240" w:lineRule="auto"/>
        <w:jc w:val="both"/>
        <w:rPr>
          <w:sz w:val="27"/>
          <w:szCs w:val="27"/>
        </w:rPr>
      </w:pPr>
    </w:p>
    <w:p w14:paraId="76C89D1F" w14:textId="34A0B605" w:rsidR="00A13813" w:rsidRDefault="00D57809" w:rsidP="006F3946">
      <w:pPr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Фактический адрес </w:t>
      </w:r>
      <w:r w:rsidR="00C67DA2">
        <w:rPr>
          <w:sz w:val="27"/>
          <w:szCs w:val="27"/>
        </w:rPr>
        <w:t>СЗО</w:t>
      </w:r>
      <w:r>
        <w:rPr>
          <w:sz w:val="27"/>
          <w:szCs w:val="27"/>
        </w:rPr>
        <w:t>:</w:t>
      </w:r>
      <w:r w:rsidR="00C67DA2">
        <w:rPr>
          <w:sz w:val="27"/>
          <w:szCs w:val="27"/>
        </w:rPr>
        <w:t xml:space="preserve"> _________________________</w:t>
      </w:r>
    </w:p>
    <w:p w14:paraId="34F9B456" w14:textId="77777777" w:rsidR="00A13813" w:rsidRDefault="00A13813" w:rsidP="006F3946">
      <w:pPr>
        <w:spacing w:after="0" w:line="240" w:lineRule="auto"/>
        <w:jc w:val="both"/>
        <w:rPr>
          <w:sz w:val="27"/>
          <w:szCs w:val="27"/>
        </w:rPr>
      </w:pPr>
    </w:p>
    <w:p w14:paraId="1D44BA9C" w14:textId="071DE067" w:rsidR="004A671E" w:rsidRDefault="004A671E" w:rsidP="006F3946">
      <w:pPr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Номер </w:t>
      </w:r>
      <w:r w:rsidR="00C67DA2">
        <w:rPr>
          <w:sz w:val="27"/>
          <w:szCs w:val="27"/>
        </w:rPr>
        <w:t xml:space="preserve">СЗО </w:t>
      </w:r>
      <w:r>
        <w:rPr>
          <w:sz w:val="27"/>
          <w:szCs w:val="27"/>
        </w:rPr>
        <w:t xml:space="preserve">согласно </w:t>
      </w:r>
      <w:r w:rsidR="00C67DA2">
        <w:rPr>
          <w:sz w:val="27"/>
          <w:szCs w:val="27"/>
        </w:rPr>
        <w:t>Заявке к государственному контракту</w:t>
      </w:r>
      <w:r>
        <w:rPr>
          <w:sz w:val="27"/>
          <w:szCs w:val="27"/>
        </w:rPr>
        <w:t>:</w:t>
      </w:r>
      <w:r w:rsidR="00A13813">
        <w:rPr>
          <w:sz w:val="27"/>
          <w:szCs w:val="27"/>
        </w:rPr>
        <w:t xml:space="preserve"> </w:t>
      </w:r>
      <w:r>
        <w:rPr>
          <w:sz w:val="27"/>
          <w:szCs w:val="27"/>
        </w:rPr>
        <w:t>___________</w:t>
      </w:r>
    </w:p>
    <w:p w14:paraId="4C1C910D" w14:textId="77777777" w:rsidR="00A13813" w:rsidRDefault="00A13813" w:rsidP="006F3946">
      <w:pPr>
        <w:spacing w:after="0" w:line="240" w:lineRule="auto"/>
        <w:jc w:val="both"/>
        <w:rPr>
          <w:sz w:val="27"/>
          <w:szCs w:val="27"/>
        </w:rPr>
      </w:pPr>
    </w:p>
    <w:p w14:paraId="53565B7B" w14:textId="7C6B684D" w:rsidR="00D57809" w:rsidRDefault="00C67DA2" w:rsidP="00A13813">
      <w:pPr>
        <w:spacing w:after="0" w:line="252" w:lineRule="auto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D57809">
        <w:rPr>
          <w:sz w:val="27"/>
          <w:szCs w:val="27"/>
        </w:rPr>
        <w:t xml:space="preserve">ропускная </w:t>
      </w:r>
      <w:r w:rsidR="004A671E">
        <w:rPr>
          <w:sz w:val="27"/>
          <w:szCs w:val="27"/>
        </w:rPr>
        <w:t>способность</w:t>
      </w:r>
      <w:r>
        <w:rPr>
          <w:sz w:val="27"/>
          <w:szCs w:val="27"/>
        </w:rPr>
        <w:t xml:space="preserve"> согласно Заявке к государственному контракту</w:t>
      </w:r>
      <w:r w:rsidR="00A13813">
        <w:rPr>
          <w:sz w:val="27"/>
          <w:szCs w:val="27"/>
        </w:rPr>
        <w:t>: ___________</w:t>
      </w:r>
      <w:r w:rsidR="00D57809">
        <w:rPr>
          <w:sz w:val="27"/>
          <w:szCs w:val="27"/>
        </w:rPr>
        <w:t>_</w:t>
      </w:r>
      <w:r w:rsidR="00F86AC5">
        <w:rPr>
          <w:sz w:val="27"/>
          <w:szCs w:val="27"/>
        </w:rPr>
        <w:t>Мбит/с</w:t>
      </w:r>
    </w:p>
    <w:p w14:paraId="10BED020" w14:textId="77777777" w:rsidR="00A13813" w:rsidRDefault="00A13813" w:rsidP="006F3946">
      <w:pPr>
        <w:spacing w:after="0" w:line="240" w:lineRule="auto"/>
        <w:jc w:val="both"/>
        <w:rPr>
          <w:sz w:val="27"/>
          <w:szCs w:val="27"/>
        </w:rPr>
      </w:pPr>
    </w:p>
    <w:p w14:paraId="32551CE2" w14:textId="05EF97B7" w:rsidR="00D57809" w:rsidRDefault="00D57809" w:rsidP="006F3946">
      <w:pPr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Период</w:t>
      </w:r>
      <w:r w:rsidR="00A13813">
        <w:rPr>
          <w:sz w:val="27"/>
          <w:szCs w:val="27"/>
        </w:rPr>
        <w:t xml:space="preserve"> проверки: ________</w:t>
      </w:r>
      <w:r>
        <w:rPr>
          <w:sz w:val="27"/>
          <w:szCs w:val="27"/>
        </w:rPr>
        <w:t>______________</w:t>
      </w:r>
      <w:r w:rsidR="00012FE5">
        <w:rPr>
          <w:sz w:val="27"/>
          <w:szCs w:val="27"/>
        </w:rPr>
        <w:t xml:space="preserve">202_ г. </w:t>
      </w:r>
      <w:r w:rsidR="00630EB5" w:rsidRPr="006F3946">
        <w:rPr>
          <w:i/>
          <w:sz w:val="27"/>
          <w:szCs w:val="27"/>
        </w:rPr>
        <w:t>(</w:t>
      </w:r>
      <w:r w:rsidR="00630EB5">
        <w:rPr>
          <w:i/>
          <w:sz w:val="27"/>
          <w:szCs w:val="27"/>
        </w:rPr>
        <w:t xml:space="preserve">указываются </w:t>
      </w:r>
      <w:r w:rsidR="00630EB5" w:rsidRPr="00630EB5">
        <w:rPr>
          <w:i/>
          <w:sz w:val="27"/>
          <w:szCs w:val="27"/>
        </w:rPr>
        <w:t xml:space="preserve">три последних </w:t>
      </w:r>
      <w:r w:rsidR="00402A3E">
        <w:rPr>
          <w:i/>
          <w:sz w:val="27"/>
          <w:szCs w:val="27"/>
        </w:rPr>
        <w:t xml:space="preserve">полных </w:t>
      </w:r>
      <w:r w:rsidR="00630EB5" w:rsidRPr="00630EB5">
        <w:rPr>
          <w:i/>
          <w:sz w:val="27"/>
          <w:szCs w:val="27"/>
        </w:rPr>
        <w:t xml:space="preserve">календарных месяца подряд </w:t>
      </w:r>
      <w:r w:rsidR="00630EB5">
        <w:rPr>
          <w:i/>
          <w:sz w:val="27"/>
          <w:szCs w:val="27"/>
        </w:rPr>
        <w:t>без учета месяцев</w:t>
      </w:r>
      <w:r w:rsidR="00630EB5" w:rsidRPr="00630EB5">
        <w:rPr>
          <w:i/>
          <w:sz w:val="27"/>
          <w:szCs w:val="27"/>
        </w:rPr>
        <w:t xml:space="preserve"> с наименьшей нагрузкой: январь, май, июнь, июль, август</w:t>
      </w:r>
      <w:r w:rsidR="00630EB5" w:rsidRPr="006F3946">
        <w:rPr>
          <w:i/>
          <w:sz w:val="27"/>
          <w:szCs w:val="27"/>
        </w:rPr>
        <w:t>)</w:t>
      </w:r>
    </w:p>
    <w:p w14:paraId="2711FA66" w14:textId="77777777" w:rsidR="00D57809" w:rsidRDefault="00D57809" w:rsidP="006F3946">
      <w:pPr>
        <w:spacing w:after="0" w:line="240" w:lineRule="auto"/>
        <w:jc w:val="both"/>
        <w:rPr>
          <w:sz w:val="27"/>
          <w:szCs w:val="27"/>
        </w:rPr>
      </w:pPr>
    </w:p>
    <w:p w14:paraId="18AD17AE" w14:textId="3B9E9CA3" w:rsidR="00D57809" w:rsidRDefault="00EE085E" w:rsidP="006F3946">
      <w:pPr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Информация о загрузке канала связи в</w:t>
      </w:r>
      <w:r w:rsidR="001B6EA0">
        <w:rPr>
          <w:sz w:val="27"/>
          <w:szCs w:val="27"/>
        </w:rPr>
        <w:t xml:space="preserve"> соответствии с данными </w:t>
      </w:r>
      <w:r w:rsidR="001B6EA0" w:rsidRPr="001B6EA0">
        <w:rPr>
          <w:sz w:val="27"/>
          <w:szCs w:val="27"/>
        </w:rPr>
        <w:t>Элемента «Мониторинг параметров качества предоставляемых услуг» Компонента «Мониторинг и обеспечение безопасности связи»</w:t>
      </w:r>
      <w:r>
        <w:rPr>
          <w:sz w:val="27"/>
          <w:szCs w:val="27"/>
        </w:rPr>
        <w:t>:</w:t>
      </w:r>
    </w:p>
    <w:p w14:paraId="4EEBFDD8" w14:textId="77777777" w:rsidR="00EE085E" w:rsidRDefault="00EE085E" w:rsidP="006F3946">
      <w:pPr>
        <w:spacing w:after="0" w:line="240" w:lineRule="auto"/>
        <w:jc w:val="both"/>
        <w:rPr>
          <w:sz w:val="27"/>
          <w:szCs w:val="27"/>
        </w:rPr>
      </w:pPr>
    </w:p>
    <w:p w14:paraId="0C3E31B7" w14:textId="77777777" w:rsidR="00D57809" w:rsidRDefault="00D57809" w:rsidP="00D57809">
      <w:pPr>
        <w:spacing w:after="0" w:line="240" w:lineRule="auto"/>
        <w:rPr>
          <w:sz w:val="27"/>
          <w:szCs w:val="27"/>
        </w:rPr>
      </w:pPr>
    </w:p>
    <w:p w14:paraId="490602AF" w14:textId="625FCDAD" w:rsidR="00D57809" w:rsidRPr="006F3946" w:rsidRDefault="00D61501" w:rsidP="00D57809">
      <w:pPr>
        <w:spacing w:after="0" w:line="240" w:lineRule="auto"/>
        <w:rPr>
          <w:i/>
          <w:sz w:val="27"/>
          <w:szCs w:val="27"/>
        </w:rPr>
      </w:pPr>
      <w:r w:rsidRPr="006F3946">
        <w:rPr>
          <w:i/>
          <w:sz w:val="27"/>
          <w:szCs w:val="27"/>
        </w:rPr>
        <w:t>(п</w:t>
      </w:r>
      <w:r w:rsidR="00D57809" w:rsidRPr="006F3946">
        <w:rPr>
          <w:i/>
          <w:sz w:val="27"/>
          <w:szCs w:val="27"/>
        </w:rPr>
        <w:t>ример</w:t>
      </w:r>
      <w:r w:rsidRPr="006F3946">
        <w:rPr>
          <w:i/>
          <w:sz w:val="27"/>
          <w:szCs w:val="27"/>
        </w:rPr>
        <w:t>)</w:t>
      </w:r>
    </w:p>
    <w:p w14:paraId="06A1DF2D" w14:textId="511FE4D6" w:rsidR="00D57809" w:rsidRDefault="00D57809" w:rsidP="00D57809">
      <w:pPr>
        <w:spacing w:after="0" w:line="240" w:lineRule="auto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 wp14:anchorId="75072102" wp14:editId="2D8A4FED">
            <wp:extent cx="5937250" cy="161925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AD1CA" w14:textId="37241309" w:rsidR="00FB3EF4" w:rsidRDefault="00FB3EF4" w:rsidP="00D57809">
      <w:pPr>
        <w:spacing w:after="0" w:line="240" w:lineRule="auto"/>
        <w:rPr>
          <w:sz w:val="27"/>
          <w:szCs w:val="27"/>
        </w:rPr>
      </w:pPr>
    </w:p>
    <w:p w14:paraId="1E651016" w14:textId="77777777" w:rsidR="00A13813" w:rsidRDefault="00A13813" w:rsidP="006F3946">
      <w:pPr>
        <w:spacing w:after="0" w:line="240" w:lineRule="auto"/>
        <w:jc w:val="both"/>
      </w:pPr>
    </w:p>
    <w:p w14:paraId="7DFB1A7B" w14:textId="6952892A" w:rsidR="00D61501" w:rsidRDefault="00D61501" w:rsidP="00A13813">
      <w:pPr>
        <w:spacing w:after="0" w:line="252" w:lineRule="auto"/>
        <w:jc w:val="both"/>
        <w:rPr>
          <w:sz w:val="27"/>
          <w:szCs w:val="27"/>
        </w:rPr>
      </w:pPr>
      <w:r>
        <w:t>В</w:t>
      </w:r>
      <w:r w:rsidRPr="00B87046">
        <w:t xml:space="preserve"> течение не менее </w:t>
      </w:r>
      <w:r>
        <w:t>30</w:t>
      </w:r>
      <w:r w:rsidRPr="00B87046">
        <w:t xml:space="preserve"> последовательных минут достижение предельного значения загрузки канала </w:t>
      </w:r>
      <w:r>
        <w:t>на уровне пропускной способности, предусмотренной Заявкой к Контракту для данного СЗО</w:t>
      </w:r>
      <w:r w:rsidR="00DC3040">
        <w:t xml:space="preserve"> (далее – Полка), зафиксировано: </w:t>
      </w:r>
      <w:r w:rsidR="00DC3040" w:rsidRPr="00A13813">
        <w:rPr>
          <w:b/>
          <w:u w:val="single"/>
        </w:rPr>
        <w:t>да / нет</w:t>
      </w:r>
      <w:r w:rsidR="00DC3040">
        <w:t>.</w:t>
      </w:r>
    </w:p>
    <w:p w14:paraId="64A9E44E" w14:textId="7DACD2D3" w:rsidR="00D61501" w:rsidRDefault="00D61501" w:rsidP="00A13813">
      <w:pPr>
        <w:spacing w:after="0" w:line="252" w:lineRule="auto"/>
        <w:jc w:val="both"/>
        <w:rPr>
          <w:sz w:val="27"/>
          <w:szCs w:val="27"/>
        </w:rPr>
      </w:pPr>
    </w:p>
    <w:p w14:paraId="6A20EC13" w14:textId="05282E7C" w:rsidR="00DC3040" w:rsidRDefault="00D005FA" w:rsidP="00A13813">
      <w:pPr>
        <w:spacing w:after="0" w:line="252" w:lineRule="auto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Количество наблюдений </w:t>
      </w:r>
      <w:r w:rsidR="00DC3040">
        <w:rPr>
          <w:sz w:val="27"/>
          <w:szCs w:val="27"/>
        </w:rPr>
        <w:t>П</w:t>
      </w:r>
      <w:r>
        <w:rPr>
          <w:sz w:val="27"/>
          <w:szCs w:val="27"/>
        </w:rPr>
        <w:t xml:space="preserve">олки за период проверки: </w:t>
      </w:r>
      <w:r w:rsidRPr="00466F43">
        <w:rPr>
          <w:b/>
          <w:sz w:val="27"/>
          <w:szCs w:val="27"/>
          <w:u w:val="single"/>
        </w:rPr>
        <w:t>____ раз(а)</w:t>
      </w:r>
      <w:r>
        <w:rPr>
          <w:sz w:val="27"/>
          <w:szCs w:val="27"/>
        </w:rPr>
        <w:t>.</w:t>
      </w:r>
    </w:p>
    <w:p w14:paraId="3A8EFCD1" w14:textId="326915D6" w:rsidR="00DC3040" w:rsidRDefault="00DC3040" w:rsidP="00A13813">
      <w:pPr>
        <w:spacing w:after="0" w:line="252" w:lineRule="auto"/>
        <w:jc w:val="both"/>
        <w:rPr>
          <w:sz w:val="27"/>
          <w:szCs w:val="27"/>
        </w:rPr>
      </w:pPr>
    </w:p>
    <w:p w14:paraId="04778850" w14:textId="17F1D635" w:rsidR="00F66D1B" w:rsidRDefault="00B96604" w:rsidP="00A13813">
      <w:pPr>
        <w:spacing w:after="0" w:line="252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 стороны Исполнителя </w:t>
      </w:r>
      <w:r w:rsidR="00F66D1B">
        <w:rPr>
          <w:sz w:val="27"/>
          <w:szCs w:val="27"/>
        </w:rPr>
        <w:t>Техническая возможность увеличения</w:t>
      </w:r>
      <w:r w:rsidR="00176F2E">
        <w:rPr>
          <w:sz w:val="27"/>
          <w:szCs w:val="27"/>
        </w:rPr>
        <w:t xml:space="preserve"> пропускной способности канала связи: </w:t>
      </w:r>
      <w:r w:rsidR="00176F2E" w:rsidRPr="00A13813">
        <w:rPr>
          <w:b/>
          <w:sz w:val="27"/>
          <w:szCs w:val="27"/>
          <w:u w:val="single"/>
        </w:rPr>
        <w:t>присутствует / отсутствует</w:t>
      </w:r>
      <w:r w:rsidR="00176F2E">
        <w:rPr>
          <w:sz w:val="27"/>
          <w:szCs w:val="27"/>
        </w:rPr>
        <w:t>.</w:t>
      </w:r>
    </w:p>
    <w:p w14:paraId="78E26CC3" w14:textId="0DAD4FEA" w:rsidR="00176F2E" w:rsidRDefault="00176F2E" w:rsidP="00A13813">
      <w:pPr>
        <w:spacing w:after="0" w:line="252" w:lineRule="auto"/>
        <w:jc w:val="both"/>
        <w:rPr>
          <w:sz w:val="27"/>
          <w:szCs w:val="27"/>
        </w:rPr>
      </w:pPr>
    </w:p>
    <w:p w14:paraId="4CDF729D" w14:textId="150A1522" w:rsidR="00176F2E" w:rsidRDefault="00B96604" w:rsidP="00A13813">
      <w:pPr>
        <w:spacing w:after="0" w:line="252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 стороны Исполнителя </w:t>
      </w:r>
      <w:r w:rsidR="008378A7">
        <w:rPr>
          <w:sz w:val="27"/>
          <w:szCs w:val="27"/>
        </w:rPr>
        <w:t>Замена оборудования</w:t>
      </w:r>
      <w:r w:rsidR="00BD32CA">
        <w:rPr>
          <w:sz w:val="27"/>
          <w:szCs w:val="27"/>
        </w:rPr>
        <w:t xml:space="preserve"> на объекте: </w:t>
      </w:r>
      <w:r w:rsidR="00BD32CA" w:rsidRPr="00A13813">
        <w:rPr>
          <w:b/>
          <w:sz w:val="27"/>
          <w:szCs w:val="27"/>
          <w:u w:val="single"/>
        </w:rPr>
        <w:t>требуется / не требуется</w:t>
      </w:r>
      <w:r w:rsidR="00BD32CA">
        <w:rPr>
          <w:sz w:val="27"/>
          <w:szCs w:val="27"/>
        </w:rPr>
        <w:t>.</w:t>
      </w:r>
    </w:p>
    <w:p w14:paraId="7735B2BC" w14:textId="19F4FD32" w:rsidR="00BD32CA" w:rsidRDefault="00BD32CA" w:rsidP="00A13813">
      <w:pPr>
        <w:spacing w:after="0" w:line="252" w:lineRule="auto"/>
        <w:jc w:val="both"/>
        <w:rPr>
          <w:sz w:val="27"/>
          <w:szCs w:val="27"/>
        </w:rPr>
      </w:pPr>
    </w:p>
    <w:p w14:paraId="626F571D" w14:textId="3B6C8369" w:rsidR="00137087" w:rsidRDefault="00137087" w:rsidP="00A13813">
      <w:pPr>
        <w:spacing w:after="0" w:line="252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Максимально возможная пропускная способность канала связи после увеличения: </w:t>
      </w:r>
      <w:r w:rsidRPr="00466F43">
        <w:rPr>
          <w:b/>
          <w:sz w:val="27"/>
          <w:szCs w:val="27"/>
          <w:u w:val="single"/>
        </w:rPr>
        <w:t>____ Мбит/с</w:t>
      </w:r>
      <w:r>
        <w:rPr>
          <w:sz w:val="27"/>
          <w:szCs w:val="27"/>
        </w:rPr>
        <w:t>.</w:t>
      </w:r>
    </w:p>
    <w:p w14:paraId="66A2322A" w14:textId="48DE450F" w:rsidR="00BD32CA" w:rsidRDefault="00BD32CA" w:rsidP="00A13813">
      <w:pPr>
        <w:spacing w:after="0" w:line="252" w:lineRule="auto"/>
        <w:jc w:val="both"/>
        <w:rPr>
          <w:sz w:val="27"/>
          <w:szCs w:val="27"/>
        </w:rPr>
      </w:pPr>
    </w:p>
    <w:p w14:paraId="14ADB59F" w14:textId="314F6A59" w:rsidR="00137087" w:rsidRDefault="00137087" w:rsidP="00A13813">
      <w:pPr>
        <w:spacing w:after="0" w:line="252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Срок реализации </w:t>
      </w:r>
      <w:r w:rsidRPr="00204DAE">
        <w:rPr>
          <w:sz w:val="27"/>
          <w:szCs w:val="27"/>
        </w:rPr>
        <w:t xml:space="preserve">увеличения </w:t>
      </w:r>
      <w:r w:rsidR="00AB7B12" w:rsidRPr="00204DAE">
        <w:rPr>
          <w:sz w:val="27"/>
          <w:szCs w:val="27"/>
        </w:rPr>
        <w:t>пропускной способности</w:t>
      </w:r>
      <w:r w:rsidRPr="00204DAE">
        <w:rPr>
          <w:sz w:val="27"/>
          <w:szCs w:val="27"/>
        </w:rPr>
        <w:t xml:space="preserve"> канала связи: </w:t>
      </w:r>
      <w:r w:rsidR="00A96E93" w:rsidRPr="00204DAE">
        <w:rPr>
          <w:b/>
          <w:sz w:val="27"/>
          <w:szCs w:val="27"/>
          <w:u w:val="single"/>
        </w:rPr>
        <w:t>___ рабочих</w:t>
      </w:r>
      <w:r w:rsidR="00A96E93" w:rsidRPr="00466F43">
        <w:rPr>
          <w:b/>
          <w:sz w:val="27"/>
          <w:szCs w:val="27"/>
          <w:u w:val="single"/>
        </w:rPr>
        <w:t xml:space="preserve"> дней с даты получения Заявки к Контракту</w:t>
      </w:r>
      <w:r>
        <w:rPr>
          <w:sz w:val="27"/>
          <w:szCs w:val="27"/>
        </w:rPr>
        <w:t>.</w:t>
      </w:r>
    </w:p>
    <w:p w14:paraId="120C2C04" w14:textId="77777777" w:rsidR="00137087" w:rsidRDefault="00137087" w:rsidP="00A13813">
      <w:pPr>
        <w:spacing w:after="0" w:line="252" w:lineRule="auto"/>
        <w:jc w:val="both"/>
        <w:rPr>
          <w:sz w:val="27"/>
          <w:szCs w:val="27"/>
        </w:rPr>
      </w:pPr>
    </w:p>
    <w:p w14:paraId="32DC622B" w14:textId="77777777" w:rsidR="00F66D1B" w:rsidRDefault="00F66D1B" w:rsidP="00A13813">
      <w:pPr>
        <w:spacing w:after="0" w:line="252" w:lineRule="auto"/>
        <w:rPr>
          <w:sz w:val="27"/>
          <w:szCs w:val="27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615EE8" w14:paraId="427ED3EA" w14:textId="77777777" w:rsidTr="006F3946">
        <w:tc>
          <w:tcPr>
            <w:tcW w:w="4672" w:type="dxa"/>
          </w:tcPr>
          <w:p w14:paraId="53F2F3D4" w14:textId="4C728FA0" w:rsidR="00615EE8" w:rsidRDefault="00615EE8" w:rsidP="006428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 ПАО «Ростелеком»    </w:t>
            </w:r>
          </w:p>
          <w:p w14:paraId="705BD751" w14:textId="48953AE3" w:rsidR="00615EE8" w:rsidRDefault="00615EE8" w:rsidP="006428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(должность)</w:t>
            </w:r>
          </w:p>
          <w:p w14:paraId="6D8A3446" w14:textId="45A6FA33" w:rsidR="00615EE8" w:rsidRDefault="00615EE8" w:rsidP="006428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 ФИО                       </w:t>
            </w:r>
          </w:p>
        </w:tc>
      </w:tr>
    </w:tbl>
    <w:p w14:paraId="46F1E467" w14:textId="73BF211B" w:rsidR="00EC5983" w:rsidRPr="006F512B" w:rsidRDefault="00EC5983" w:rsidP="00767C59">
      <w:pPr>
        <w:rPr>
          <w:b/>
          <w:sz w:val="24"/>
          <w:szCs w:val="24"/>
        </w:rPr>
      </w:pPr>
    </w:p>
    <w:sectPr w:rsidR="00EC5983" w:rsidRPr="006F512B" w:rsidSect="0007693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CC44C" w14:textId="77777777" w:rsidR="00D76C6E" w:rsidRDefault="00D76C6E">
      <w:pPr>
        <w:spacing w:after="0" w:line="240" w:lineRule="auto"/>
      </w:pPr>
      <w:r>
        <w:separator/>
      </w:r>
    </w:p>
  </w:endnote>
  <w:endnote w:type="continuationSeparator" w:id="0">
    <w:p w14:paraId="3CBA506B" w14:textId="77777777" w:rsidR="00D76C6E" w:rsidRDefault="00D76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632867"/>
      <w:docPartObj>
        <w:docPartGallery w:val="Page Numbers (Bottom of Page)"/>
        <w:docPartUnique/>
      </w:docPartObj>
    </w:sdtPr>
    <w:sdtEndPr/>
    <w:sdtContent>
      <w:p w14:paraId="42AEAA2A" w14:textId="1E5CFFE4" w:rsidR="00657378" w:rsidRDefault="00657378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3E2">
          <w:rPr>
            <w:noProof/>
          </w:rPr>
          <w:t>4</w:t>
        </w:r>
        <w:r>
          <w:fldChar w:fldCharType="end"/>
        </w:r>
      </w:p>
    </w:sdtContent>
  </w:sdt>
  <w:p w14:paraId="41C2EA78" w14:textId="77777777" w:rsidR="00657378" w:rsidRDefault="0065737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02799" w14:textId="77777777" w:rsidR="00D76C6E" w:rsidRDefault="00D76C6E">
      <w:pPr>
        <w:spacing w:after="0" w:line="240" w:lineRule="auto"/>
      </w:pPr>
      <w:r>
        <w:separator/>
      </w:r>
    </w:p>
  </w:footnote>
  <w:footnote w:type="continuationSeparator" w:id="0">
    <w:p w14:paraId="2FDCC679" w14:textId="77777777" w:rsidR="00D76C6E" w:rsidRDefault="00D76C6E">
      <w:pPr>
        <w:spacing w:after="0" w:line="240" w:lineRule="auto"/>
      </w:pPr>
      <w:r>
        <w:continuationSeparator/>
      </w:r>
    </w:p>
  </w:footnote>
  <w:footnote w:id="1">
    <w:p w14:paraId="3B816649" w14:textId="13F58155" w:rsidR="00930F02" w:rsidRPr="00930F02" w:rsidRDefault="00930F02" w:rsidP="00930F02">
      <w:pPr>
        <w:pStyle w:val="ac"/>
        <w:jc w:val="both"/>
        <w:rPr>
          <w:sz w:val="24"/>
          <w:szCs w:val="24"/>
        </w:rPr>
      </w:pPr>
      <w:r w:rsidRPr="00930F02">
        <w:rPr>
          <w:rStyle w:val="ae"/>
          <w:sz w:val="24"/>
          <w:szCs w:val="24"/>
        </w:rPr>
        <w:footnoteRef/>
      </w:r>
      <w:r w:rsidRPr="00930F02">
        <w:rPr>
          <w:sz w:val="24"/>
          <w:szCs w:val="24"/>
        </w:rPr>
        <w:t xml:space="preserve"> Определяется с учетом указанной в Акте информации о технической возможности увеличения пропускной способности.</w:t>
      </w:r>
    </w:p>
  </w:footnote>
  <w:footnote w:id="2">
    <w:p w14:paraId="4F182209" w14:textId="18CD98E6" w:rsidR="000245B1" w:rsidRPr="006F3946" w:rsidRDefault="000245B1" w:rsidP="006F3946">
      <w:pPr>
        <w:pStyle w:val="ac"/>
        <w:jc w:val="both"/>
        <w:rPr>
          <w:sz w:val="24"/>
        </w:rPr>
      </w:pPr>
      <w:r w:rsidRPr="006F3946">
        <w:rPr>
          <w:rStyle w:val="ae"/>
          <w:sz w:val="24"/>
        </w:rPr>
        <w:footnoteRef/>
      </w:r>
      <w:r w:rsidRPr="006F3946">
        <w:rPr>
          <w:sz w:val="24"/>
        </w:rPr>
        <w:t xml:space="preserve"> Если полученное значение пропускной способности не предусмотрено</w:t>
      </w:r>
      <w:r w:rsidR="00723867" w:rsidRPr="006F3946">
        <w:rPr>
          <w:sz w:val="24"/>
        </w:rPr>
        <w:t xml:space="preserve"> Контрактом, то производится</w:t>
      </w:r>
      <w:r w:rsidRPr="006F3946">
        <w:rPr>
          <w:sz w:val="24"/>
        </w:rPr>
        <w:t xml:space="preserve"> </w:t>
      </w:r>
      <w:r w:rsidR="00723867" w:rsidRPr="006F3946">
        <w:rPr>
          <w:sz w:val="24"/>
        </w:rPr>
        <w:t>округление</w:t>
      </w:r>
      <w:r w:rsidRPr="006F3946">
        <w:rPr>
          <w:sz w:val="24"/>
        </w:rPr>
        <w:t xml:space="preserve"> в большую сторону</w:t>
      </w:r>
      <w:r w:rsidR="00723867" w:rsidRPr="006F3946">
        <w:rPr>
          <w:sz w:val="24"/>
        </w:rPr>
        <w:t xml:space="preserve"> до ближайшего значения, предусмотренного Контрактом.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429E9" w14:textId="77777777" w:rsidR="00060549" w:rsidRDefault="00060549" w:rsidP="006063BD">
    <w:pPr>
      <w:pStyle w:val="af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1</w:t>
    </w:r>
    <w:r>
      <w:rPr>
        <w:rStyle w:val="af8"/>
      </w:rPr>
      <w:fldChar w:fldCharType="end"/>
    </w:r>
  </w:p>
  <w:p w14:paraId="7038A369" w14:textId="77777777" w:rsidR="00060549" w:rsidRDefault="0006054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B78"/>
    <w:multiLevelType w:val="multilevel"/>
    <w:tmpl w:val="223CA59C"/>
    <w:lvl w:ilvl="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0" w:hanging="43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eastAsia="Calibri" w:hint="default"/>
      </w:rPr>
    </w:lvl>
  </w:abstractNum>
  <w:abstractNum w:abstractNumId="1">
    <w:nsid w:val="057A4A59"/>
    <w:multiLevelType w:val="multilevel"/>
    <w:tmpl w:val="1A92DA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384DFF"/>
    <w:multiLevelType w:val="hybridMultilevel"/>
    <w:tmpl w:val="0B14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E4D67"/>
    <w:multiLevelType w:val="multilevel"/>
    <w:tmpl w:val="615EEA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4856F1C"/>
    <w:multiLevelType w:val="hybridMultilevel"/>
    <w:tmpl w:val="75ACA174"/>
    <w:lvl w:ilvl="0" w:tplc="7F066D60">
      <w:start w:val="1"/>
      <w:numFmt w:val="upperRoman"/>
      <w:lvlText w:val="%1-"/>
      <w:lvlJc w:val="left"/>
      <w:pPr>
        <w:ind w:left="38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>
    <w:nsid w:val="14C45827"/>
    <w:multiLevelType w:val="multilevel"/>
    <w:tmpl w:val="0D028B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5405C8F"/>
    <w:multiLevelType w:val="hybridMultilevel"/>
    <w:tmpl w:val="1B2E12B2"/>
    <w:lvl w:ilvl="0" w:tplc="04190013">
      <w:start w:val="1"/>
      <w:numFmt w:val="upperRoman"/>
      <w:lvlText w:val="%1."/>
      <w:lvlJc w:val="right"/>
      <w:pPr>
        <w:ind w:left="3479" w:hanging="360"/>
      </w:pPr>
    </w:lvl>
    <w:lvl w:ilvl="1" w:tplc="84C4D15E">
      <w:start w:val="1"/>
      <w:numFmt w:val="decimal"/>
      <w:lvlText w:val="%2."/>
      <w:lvlJc w:val="left"/>
      <w:pPr>
        <w:ind w:left="2062" w:hanging="360"/>
      </w:pPr>
      <w:rPr>
        <w:rFonts w:ascii="Times New Roman" w:eastAsia="Calibri" w:hAnsi="Times New Roman" w:cs="Times New Roman"/>
        <w:b w:val="0"/>
      </w:rPr>
    </w:lvl>
    <w:lvl w:ilvl="2" w:tplc="04190017">
      <w:start w:val="1"/>
      <w:numFmt w:val="lowerLetter"/>
      <w:lvlText w:val="%3)"/>
      <w:lvlJc w:val="left"/>
      <w:pPr>
        <w:ind w:left="2160" w:hanging="180"/>
      </w:pPr>
    </w:lvl>
    <w:lvl w:ilvl="3" w:tplc="F64697B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E200B572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75DE8"/>
    <w:multiLevelType w:val="multilevel"/>
    <w:tmpl w:val="0D028B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D9E72DF"/>
    <w:multiLevelType w:val="multilevel"/>
    <w:tmpl w:val="6D5E09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EDB747D"/>
    <w:multiLevelType w:val="multilevel"/>
    <w:tmpl w:val="2390BF3A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0" w:hanging="43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eastAsia="Calibri" w:hint="default"/>
      </w:rPr>
    </w:lvl>
  </w:abstractNum>
  <w:abstractNum w:abstractNumId="10">
    <w:nsid w:val="24CA0845"/>
    <w:multiLevelType w:val="hybridMultilevel"/>
    <w:tmpl w:val="E990CA3C"/>
    <w:lvl w:ilvl="0" w:tplc="02107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3501A"/>
    <w:multiLevelType w:val="hybridMultilevel"/>
    <w:tmpl w:val="BECA0520"/>
    <w:lvl w:ilvl="0" w:tplc="E200B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0B57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47318D"/>
    <w:multiLevelType w:val="hybridMultilevel"/>
    <w:tmpl w:val="552856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7222F5"/>
    <w:multiLevelType w:val="multilevel"/>
    <w:tmpl w:val="2390BF3A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0" w:hanging="43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eastAsia="Calibri" w:hint="default"/>
      </w:rPr>
    </w:lvl>
  </w:abstractNum>
  <w:abstractNum w:abstractNumId="14">
    <w:nsid w:val="34585863"/>
    <w:multiLevelType w:val="hybridMultilevel"/>
    <w:tmpl w:val="83C836AA"/>
    <w:lvl w:ilvl="0" w:tplc="6EF4FC7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7D66F9"/>
    <w:multiLevelType w:val="hybridMultilevel"/>
    <w:tmpl w:val="3DF69950"/>
    <w:lvl w:ilvl="0" w:tplc="02107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9B64BF5"/>
    <w:multiLevelType w:val="hybridMultilevel"/>
    <w:tmpl w:val="64FA4634"/>
    <w:lvl w:ilvl="0" w:tplc="F1806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D604EE"/>
    <w:multiLevelType w:val="multilevel"/>
    <w:tmpl w:val="EF1460C8"/>
    <w:lvl w:ilvl="0">
      <w:start w:val="5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7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84" w:hanging="2160"/>
      </w:pPr>
      <w:rPr>
        <w:rFonts w:hint="default"/>
      </w:rPr>
    </w:lvl>
  </w:abstractNum>
  <w:abstractNum w:abstractNumId="18">
    <w:nsid w:val="45811991"/>
    <w:multiLevelType w:val="multilevel"/>
    <w:tmpl w:val="27FAF4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9">
    <w:nsid w:val="46613DD1"/>
    <w:multiLevelType w:val="hybridMultilevel"/>
    <w:tmpl w:val="D4348F3A"/>
    <w:lvl w:ilvl="0" w:tplc="A562359A">
      <w:start w:val="1"/>
      <w:numFmt w:val="upperRoman"/>
      <w:lvlText w:val="%1."/>
      <w:lvlJc w:val="left"/>
      <w:pPr>
        <w:ind w:left="45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9" w:hanging="360"/>
      </w:pPr>
    </w:lvl>
    <w:lvl w:ilvl="2" w:tplc="0419001B" w:tentative="1">
      <w:start w:val="1"/>
      <w:numFmt w:val="lowerRoman"/>
      <w:lvlText w:val="%3."/>
      <w:lvlJc w:val="right"/>
      <w:pPr>
        <w:ind w:left="5639" w:hanging="180"/>
      </w:pPr>
    </w:lvl>
    <w:lvl w:ilvl="3" w:tplc="0419000F" w:tentative="1">
      <w:start w:val="1"/>
      <w:numFmt w:val="decimal"/>
      <w:lvlText w:val="%4."/>
      <w:lvlJc w:val="left"/>
      <w:pPr>
        <w:ind w:left="6359" w:hanging="360"/>
      </w:pPr>
    </w:lvl>
    <w:lvl w:ilvl="4" w:tplc="04190019" w:tentative="1">
      <w:start w:val="1"/>
      <w:numFmt w:val="lowerLetter"/>
      <w:lvlText w:val="%5."/>
      <w:lvlJc w:val="left"/>
      <w:pPr>
        <w:ind w:left="7079" w:hanging="360"/>
      </w:pPr>
    </w:lvl>
    <w:lvl w:ilvl="5" w:tplc="0419001B" w:tentative="1">
      <w:start w:val="1"/>
      <w:numFmt w:val="lowerRoman"/>
      <w:lvlText w:val="%6."/>
      <w:lvlJc w:val="right"/>
      <w:pPr>
        <w:ind w:left="7799" w:hanging="180"/>
      </w:pPr>
    </w:lvl>
    <w:lvl w:ilvl="6" w:tplc="0419000F" w:tentative="1">
      <w:start w:val="1"/>
      <w:numFmt w:val="decimal"/>
      <w:lvlText w:val="%7."/>
      <w:lvlJc w:val="left"/>
      <w:pPr>
        <w:ind w:left="8519" w:hanging="360"/>
      </w:pPr>
    </w:lvl>
    <w:lvl w:ilvl="7" w:tplc="04190019" w:tentative="1">
      <w:start w:val="1"/>
      <w:numFmt w:val="lowerLetter"/>
      <w:lvlText w:val="%8."/>
      <w:lvlJc w:val="left"/>
      <w:pPr>
        <w:ind w:left="9239" w:hanging="360"/>
      </w:pPr>
    </w:lvl>
    <w:lvl w:ilvl="8" w:tplc="0419001B" w:tentative="1">
      <w:start w:val="1"/>
      <w:numFmt w:val="lowerRoman"/>
      <w:lvlText w:val="%9."/>
      <w:lvlJc w:val="right"/>
      <w:pPr>
        <w:ind w:left="9959" w:hanging="180"/>
      </w:pPr>
    </w:lvl>
  </w:abstractNum>
  <w:abstractNum w:abstractNumId="20">
    <w:nsid w:val="4A724ADF"/>
    <w:multiLevelType w:val="hybridMultilevel"/>
    <w:tmpl w:val="15C6B6B6"/>
    <w:lvl w:ilvl="0" w:tplc="F1806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1C2107"/>
    <w:multiLevelType w:val="multilevel"/>
    <w:tmpl w:val="172E7DB4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866" w:hanging="37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94" w:hanging="2160"/>
      </w:pPr>
      <w:rPr>
        <w:rFonts w:hint="default"/>
      </w:rPr>
    </w:lvl>
  </w:abstractNum>
  <w:abstractNum w:abstractNumId="22">
    <w:nsid w:val="4F6803C8"/>
    <w:multiLevelType w:val="multilevel"/>
    <w:tmpl w:val="600AD5A4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3">
    <w:nsid w:val="50324641"/>
    <w:multiLevelType w:val="hybridMultilevel"/>
    <w:tmpl w:val="D0F4A6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8503B3B"/>
    <w:multiLevelType w:val="hybridMultilevel"/>
    <w:tmpl w:val="725E1A14"/>
    <w:lvl w:ilvl="0" w:tplc="E200B5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62FF3"/>
    <w:multiLevelType w:val="hybridMultilevel"/>
    <w:tmpl w:val="0854F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B8F2445"/>
    <w:multiLevelType w:val="hybridMultilevel"/>
    <w:tmpl w:val="8850DAD0"/>
    <w:lvl w:ilvl="0" w:tplc="D7EC018A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200B572">
      <w:start w:val="1"/>
      <w:numFmt w:val="bullet"/>
      <w:lvlText w:val=""/>
      <w:lvlJc w:val="left"/>
      <w:pPr>
        <w:ind w:left="3447" w:hanging="360"/>
      </w:pPr>
      <w:rPr>
        <w:rFonts w:ascii="Symbol" w:hAnsi="Symbol" w:hint="default"/>
      </w:rPr>
    </w:lvl>
    <w:lvl w:ilvl="4" w:tplc="0419000F">
      <w:start w:val="1"/>
      <w:numFmt w:val="decimal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DE415AA"/>
    <w:multiLevelType w:val="hybridMultilevel"/>
    <w:tmpl w:val="AC7EF448"/>
    <w:lvl w:ilvl="0" w:tplc="406AA46E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E0750A3"/>
    <w:multiLevelType w:val="hybridMultilevel"/>
    <w:tmpl w:val="98BE4BE0"/>
    <w:lvl w:ilvl="0" w:tplc="E200B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0C2CD8"/>
    <w:multiLevelType w:val="hybridMultilevel"/>
    <w:tmpl w:val="B6BCD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843D9D"/>
    <w:multiLevelType w:val="multilevel"/>
    <w:tmpl w:val="B98005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7820CE6"/>
    <w:multiLevelType w:val="hybridMultilevel"/>
    <w:tmpl w:val="ABC2C344"/>
    <w:lvl w:ilvl="0" w:tplc="E200B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0B572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9C186B"/>
    <w:multiLevelType w:val="multilevel"/>
    <w:tmpl w:val="059205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215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6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1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0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864" w:hanging="2160"/>
      </w:pPr>
      <w:rPr>
        <w:rFonts w:hint="default"/>
      </w:rPr>
    </w:lvl>
  </w:abstractNum>
  <w:num w:numId="1">
    <w:abstractNumId w:val="22"/>
  </w:num>
  <w:num w:numId="2">
    <w:abstractNumId w:val="6"/>
  </w:num>
  <w:num w:numId="3">
    <w:abstractNumId w:val="15"/>
  </w:num>
  <w:num w:numId="4">
    <w:abstractNumId w:val="1"/>
  </w:num>
  <w:num w:numId="5">
    <w:abstractNumId w:val="10"/>
  </w:num>
  <w:num w:numId="6">
    <w:abstractNumId w:val="20"/>
  </w:num>
  <w:num w:numId="7">
    <w:abstractNumId w:val="21"/>
  </w:num>
  <w:num w:numId="8">
    <w:abstractNumId w:val="16"/>
  </w:num>
  <w:num w:numId="9">
    <w:abstractNumId w:val="26"/>
  </w:num>
  <w:num w:numId="10">
    <w:abstractNumId w:val="27"/>
  </w:num>
  <w:num w:numId="11">
    <w:abstractNumId w:val="32"/>
  </w:num>
  <w:num w:numId="12">
    <w:abstractNumId w:val="24"/>
  </w:num>
  <w:num w:numId="13">
    <w:abstractNumId w:val="28"/>
  </w:num>
  <w:num w:numId="14">
    <w:abstractNumId w:val="31"/>
  </w:num>
  <w:num w:numId="15">
    <w:abstractNumId w:val="11"/>
  </w:num>
  <w:num w:numId="16">
    <w:abstractNumId w:val="8"/>
  </w:num>
  <w:num w:numId="17">
    <w:abstractNumId w:val="30"/>
  </w:num>
  <w:num w:numId="18">
    <w:abstractNumId w:val="13"/>
  </w:num>
  <w:num w:numId="19">
    <w:abstractNumId w:val="9"/>
  </w:num>
  <w:num w:numId="20">
    <w:abstractNumId w:val="0"/>
  </w:num>
  <w:num w:numId="21">
    <w:abstractNumId w:val="7"/>
  </w:num>
  <w:num w:numId="22">
    <w:abstractNumId w:val="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5"/>
  </w:num>
  <w:num w:numId="26">
    <w:abstractNumId w:val="14"/>
  </w:num>
  <w:num w:numId="27">
    <w:abstractNumId w:val="29"/>
  </w:num>
  <w:num w:numId="28">
    <w:abstractNumId w:val="12"/>
  </w:num>
  <w:num w:numId="29">
    <w:abstractNumId w:val="23"/>
  </w:num>
  <w:num w:numId="30">
    <w:abstractNumId w:val="3"/>
  </w:num>
  <w:num w:numId="31">
    <w:abstractNumId w:val="18"/>
  </w:num>
  <w:num w:numId="32">
    <w:abstractNumId w:val="4"/>
  </w:num>
  <w:num w:numId="33">
    <w:abstractNumId w:val="19"/>
  </w:num>
  <w:num w:numId="34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81"/>
    <w:rsid w:val="00003921"/>
    <w:rsid w:val="00004388"/>
    <w:rsid w:val="00012FE5"/>
    <w:rsid w:val="000148E5"/>
    <w:rsid w:val="0002130D"/>
    <w:rsid w:val="000245B1"/>
    <w:rsid w:val="00030413"/>
    <w:rsid w:val="00031216"/>
    <w:rsid w:val="00034697"/>
    <w:rsid w:val="00045826"/>
    <w:rsid w:val="0004586E"/>
    <w:rsid w:val="00050114"/>
    <w:rsid w:val="00051538"/>
    <w:rsid w:val="00055AE9"/>
    <w:rsid w:val="00055EA1"/>
    <w:rsid w:val="00060549"/>
    <w:rsid w:val="00060662"/>
    <w:rsid w:val="00061EAD"/>
    <w:rsid w:val="00061FA0"/>
    <w:rsid w:val="00072B6A"/>
    <w:rsid w:val="00073574"/>
    <w:rsid w:val="000739F0"/>
    <w:rsid w:val="00076932"/>
    <w:rsid w:val="0008339A"/>
    <w:rsid w:val="00093FC5"/>
    <w:rsid w:val="000947C9"/>
    <w:rsid w:val="00094C3B"/>
    <w:rsid w:val="00095E32"/>
    <w:rsid w:val="000B4433"/>
    <w:rsid w:val="000B7FFA"/>
    <w:rsid w:val="000C0273"/>
    <w:rsid w:val="000C44DF"/>
    <w:rsid w:val="000C6085"/>
    <w:rsid w:val="000E01C2"/>
    <w:rsid w:val="000E106C"/>
    <w:rsid w:val="000E446E"/>
    <w:rsid w:val="000E49AB"/>
    <w:rsid w:val="000E5A2D"/>
    <w:rsid w:val="000F395E"/>
    <w:rsid w:val="00102D24"/>
    <w:rsid w:val="001060D5"/>
    <w:rsid w:val="0011643D"/>
    <w:rsid w:val="00116478"/>
    <w:rsid w:val="00120291"/>
    <w:rsid w:val="0012098E"/>
    <w:rsid w:val="0013089A"/>
    <w:rsid w:val="001320C7"/>
    <w:rsid w:val="00135571"/>
    <w:rsid w:val="00136758"/>
    <w:rsid w:val="00137087"/>
    <w:rsid w:val="00140684"/>
    <w:rsid w:val="001426B9"/>
    <w:rsid w:val="001429FB"/>
    <w:rsid w:val="001619EE"/>
    <w:rsid w:val="001669AA"/>
    <w:rsid w:val="00172855"/>
    <w:rsid w:val="00173034"/>
    <w:rsid w:val="001752E4"/>
    <w:rsid w:val="00176F2E"/>
    <w:rsid w:val="00186D3B"/>
    <w:rsid w:val="00193C5E"/>
    <w:rsid w:val="00194409"/>
    <w:rsid w:val="0019777E"/>
    <w:rsid w:val="001A121B"/>
    <w:rsid w:val="001A3C78"/>
    <w:rsid w:val="001B3BFE"/>
    <w:rsid w:val="001B49F4"/>
    <w:rsid w:val="001B5E7D"/>
    <w:rsid w:val="001B62A2"/>
    <w:rsid w:val="001B6EA0"/>
    <w:rsid w:val="001C1F2D"/>
    <w:rsid w:val="001D280E"/>
    <w:rsid w:val="001D3A50"/>
    <w:rsid w:val="001D7316"/>
    <w:rsid w:val="001E5779"/>
    <w:rsid w:val="001E59CC"/>
    <w:rsid w:val="001E5A33"/>
    <w:rsid w:val="001E6903"/>
    <w:rsid w:val="001F1EE9"/>
    <w:rsid w:val="001F476A"/>
    <w:rsid w:val="001F5BE9"/>
    <w:rsid w:val="001F711E"/>
    <w:rsid w:val="001F71A4"/>
    <w:rsid w:val="00200CC8"/>
    <w:rsid w:val="0020376E"/>
    <w:rsid w:val="002039E5"/>
    <w:rsid w:val="00204DAE"/>
    <w:rsid w:val="00205237"/>
    <w:rsid w:val="002134B8"/>
    <w:rsid w:val="00213B7A"/>
    <w:rsid w:val="00225814"/>
    <w:rsid w:val="0024090D"/>
    <w:rsid w:val="00244193"/>
    <w:rsid w:val="002445A9"/>
    <w:rsid w:val="0024679A"/>
    <w:rsid w:val="00253FF9"/>
    <w:rsid w:val="00264777"/>
    <w:rsid w:val="00272EAA"/>
    <w:rsid w:val="002734AE"/>
    <w:rsid w:val="002763E2"/>
    <w:rsid w:val="002818F8"/>
    <w:rsid w:val="00283F93"/>
    <w:rsid w:val="00290472"/>
    <w:rsid w:val="00291FD2"/>
    <w:rsid w:val="002A331F"/>
    <w:rsid w:val="002A40E4"/>
    <w:rsid w:val="002C06A5"/>
    <w:rsid w:val="002C3F5F"/>
    <w:rsid w:val="002C566F"/>
    <w:rsid w:val="002C775A"/>
    <w:rsid w:val="002C7EE4"/>
    <w:rsid w:val="002D0C46"/>
    <w:rsid w:val="002D1894"/>
    <w:rsid w:val="002D1CC5"/>
    <w:rsid w:val="002D35B6"/>
    <w:rsid w:val="002D585F"/>
    <w:rsid w:val="002E35AE"/>
    <w:rsid w:val="002E7B3E"/>
    <w:rsid w:val="003015B3"/>
    <w:rsid w:val="003231AB"/>
    <w:rsid w:val="003251E2"/>
    <w:rsid w:val="00340CC8"/>
    <w:rsid w:val="0034265F"/>
    <w:rsid w:val="00347325"/>
    <w:rsid w:val="00365F36"/>
    <w:rsid w:val="003731C7"/>
    <w:rsid w:val="00375781"/>
    <w:rsid w:val="003762F7"/>
    <w:rsid w:val="003768C0"/>
    <w:rsid w:val="0038188A"/>
    <w:rsid w:val="00383F44"/>
    <w:rsid w:val="00384080"/>
    <w:rsid w:val="00390D02"/>
    <w:rsid w:val="003A0CC5"/>
    <w:rsid w:val="003A2F51"/>
    <w:rsid w:val="003A3202"/>
    <w:rsid w:val="003B1B19"/>
    <w:rsid w:val="003B3185"/>
    <w:rsid w:val="003B7590"/>
    <w:rsid w:val="003C1BF4"/>
    <w:rsid w:val="003C2E2D"/>
    <w:rsid w:val="003D2BCA"/>
    <w:rsid w:val="003D3D64"/>
    <w:rsid w:val="003D4D02"/>
    <w:rsid w:val="003D6365"/>
    <w:rsid w:val="003E4A50"/>
    <w:rsid w:val="003F1852"/>
    <w:rsid w:val="003F38B9"/>
    <w:rsid w:val="003F6FD8"/>
    <w:rsid w:val="00402A3E"/>
    <w:rsid w:val="0041120B"/>
    <w:rsid w:val="00412BC0"/>
    <w:rsid w:val="0041345A"/>
    <w:rsid w:val="0041600B"/>
    <w:rsid w:val="00423B7A"/>
    <w:rsid w:val="00427F5F"/>
    <w:rsid w:val="004307FA"/>
    <w:rsid w:val="00433043"/>
    <w:rsid w:val="00437979"/>
    <w:rsid w:val="004413DC"/>
    <w:rsid w:val="0044262A"/>
    <w:rsid w:val="0044651C"/>
    <w:rsid w:val="004512DF"/>
    <w:rsid w:val="00453594"/>
    <w:rsid w:val="00456DF9"/>
    <w:rsid w:val="004626E8"/>
    <w:rsid w:val="00466F43"/>
    <w:rsid w:val="004672BD"/>
    <w:rsid w:val="00471912"/>
    <w:rsid w:val="004752B5"/>
    <w:rsid w:val="00477166"/>
    <w:rsid w:val="00484DC4"/>
    <w:rsid w:val="00487B1B"/>
    <w:rsid w:val="0049403A"/>
    <w:rsid w:val="00494170"/>
    <w:rsid w:val="004943C2"/>
    <w:rsid w:val="00495576"/>
    <w:rsid w:val="0049751F"/>
    <w:rsid w:val="004A0ED0"/>
    <w:rsid w:val="004A671E"/>
    <w:rsid w:val="004B4BB7"/>
    <w:rsid w:val="004B4C4B"/>
    <w:rsid w:val="004C5379"/>
    <w:rsid w:val="004D047E"/>
    <w:rsid w:val="004D1BF3"/>
    <w:rsid w:val="004D6372"/>
    <w:rsid w:val="004E0ABE"/>
    <w:rsid w:val="004E7A98"/>
    <w:rsid w:val="004F3FFE"/>
    <w:rsid w:val="004F5984"/>
    <w:rsid w:val="004F7403"/>
    <w:rsid w:val="0050582B"/>
    <w:rsid w:val="00512C4A"/>
    <w:rsid w:val="00516A8A"/>
    <w:rsid w:val="005312C3"/>
    <w:rsid w:val="00533D2D"/>
    <w:rsid w:val="00537D34"/>
    <w:rsid w:val="00541BA2"/>
    <w:rsid w:val="00546B34"/>
    <w:rsid w:val="00556E92"/>
    <w:rsid w:val="0055787D"/>
    <w:rsid w:val="00565D74"/>
    <w:rsid w:val="00570AF1"/>
    <w:rsid w:val="0057290A"/>
    <w:rsid w:val="00576800"/>
    <w:rsid w:val="005779FF"/>
    <w:rsid w:val="00580551"/>
    <w:rsid w:val="0058294C"/>
    <w:rsid w:val="005838C2"/>
    <w:rsid w:val="00583C8C"/>
    <w:rsid w:val="00592236"/>
    <w:rsid w:val="00593475"/>
    <w:rsid w:val="00593E66"/>
    <w:rsid w:val="00596754"/>
    <w:rsid w:val="00597BDA"/>
    <w:rsid w:val="005A2575"/>
    <w:rsid w:val="005A638D"/>
    <w:rsid w:val="005A7CFE"/>
    <w:rsid w:val="005B2EA8"/>
    <w:rsid w:val="005B32F5"/>
    <w:rsid w:val="005B390F"/>
    <w:rsid w:val="005B61F6"/>
    <w:rsid w:val="005C3AAA"/>
    <w:rsid w:val="005C4B45"/>
    <w:rsid w:val="005C4FA5"/>
    <w:rsid w:val="005C59BB"/>
    <w:rsid w:val="005C6725"/>
    <w:rsid w:val="005D08FF"/>
    <w:rsid w:val="005D1050"/>
    <w:rsid w:val="005D105D"/>
    <w:rsid w:val="005D3F27"/>
    <w:rsid w:val="005E02B0"/>
    <w:rsid w:val="005E0752"/>
    <w:rsid w:val="005E6786"/>
    <w:rsid w:val="006017B5"/>
    <w:rsid w:val="006038F8"/>
    <w:rsid w:val="00603ACC"/>
    <w:rsid w:val="00603C93"/>
    <w:rsid w:val="00604289"/>
    <w:rsid w:val="00605412"/>
    <w:rsid w:val="006063BD"/>
    <w:rsid w:val="00615EE8"/>
    <w:rsid w:val="00616A35"/>
    <w:rsid w:val="006234F3"/>
    <w:rsid w:val="006256B0"/>
    <w:rsid w:val="00626278"/>
    <w:rsid w:val="0062672E"/>
    <w:rsid w:val="00626EFA"/>
    <w:rsid w:val="0063013E"/>
    <w:rsid w:val="00630EB5"/>
    <w:rsid w:val="0063513D"/>
    <w:rsid w:val="0064287B"/>
    <w:rsid w:val="006429C0"/>
    <w:rsid w:val="00646038"/>
    <w:rsid w:val="006476E6"/>
    <w:rsid w:val="0065255E"/>
    <w:rsid w:val="00654BB9"/>
    <w:rsid w:val="00657378"/>
    <w:rsid w:val="00661E7D"/>
    <w:rsid w:val="0067135C"/>
    <w:rsid w:val="0067358B"/>
    <w:rsid w:val="00681EA8"/>
    <w:rsid w:val="006959B1"/>
    <w:rsid w:val="00695E20"/>
    <w:rsid w:val="00696391"/>
    <w:rsid w:val="006A03DE"/>
    <w:rsid w:val="006A3A36"/>
    <w:rsid w:val="006A574A"/>
    <w:rsid w:val="006B2AD2"/>
    <w:rsid w:val="006C380C"/>
    <w:rsid w:val="006C6A0A"/>
    <w:rsid w:val="006D009E"/>
    <w:rsid w:val="006D2F22"/>
    <w:rsid w:val="006D3896"/>
    <w:rsid w:val="006D7765"/>
    <w:rsid w:val="006E016C"/>
    <w:rsid w:val="006E6D54"/>
    <w:rsid w:val="006E75A8"/>
    <w:rsid w:val="006F2716"/>
    <w:rsid w:val="006F3946"/>
    <w:rsid w:val="006F7B6F"/>
    <w:rsid w:val="0070471D"/>
    <w:rsid w:val="00706DC3"/>
    <w:rsid w:val="00706FDD"/>
    <w:rsid w:val="00710853"/>
    <w:rsid w:val="007133D2"/>
    <w:rsid w:val="007212BA"/>
    <w:rsid w:val="00723867"/>
    <w:rsid w:val="007272EB"/>
    <w:rsid w:val="00730D89"/>
    <w:rsid w:val="00735161"/>
    <w:rsid w:val="00736E7F"/>
    <w:rsid w:val="00742D61"/>
    <w:rsid w:val="00743F16"/>
    <w:rsid w:val="00743F45"/>
    <w:rsid w:val="007468DE"/>
    <w:rsid w:val="00747D44"/>
    <w:rsid w:val="007509D8"/>
    <w:rsid w:val="00761C5A"/>
    <w:rsid w:val="00767C59"/>
    <w:rsid w:val="00775117"/>
    <w:rsid w:val="007770BD"/>
    <w:rsid w:val="007804F9"/>
    <w:rsid w:val="0078393F"/>
    <w:rsid w:val="0078458C"/>
    <w:rsid w:val="0078473C"/>
    <w:rsid w:val="00791436"/>
    <w:rsid w:val="00792979"/>
    <w:rsid w:val="007975AA"/>
    <w:rsid w:val="00797603"/>
    <w:rsid w:val="007B0E02"/>
    <w:rsid w:val="007B3CDE"/>
    <w:rsid w:val="007B650E"/>
    <w:rsid w:val="007B6533"/>
    <w:rsid w:val="007C1992"/>
    <w:rsid w:val="007C3607"/>
    <w:rsid w:val="007C6B66"/>
    <w:rsid w:val="007C7780"/>
    <w:rsid w:val="007D032E"/>
    <w:rsid w:val="007D1DD6"/>
    <w:rsid w:val="007D6F75"/>
    <w:rsid w:val="007E1279"/>
    <w:rsid w:val="007E2E05"/>
    <w:rsid w:val="007E705A"/>
    <w:rsid w:val="007F065A"/>
    <w:rsid w:val="007F095D"/>
    <w:rsid w:val="007F0B61"/>
    <w:rsid w:val="007F30CC"/>
    <w:rsid w:val="007F3917"/>
    <w:rsid w:val="007F418E"/>
    <w:rsid w:val="007F4794"/>
    <w:rsid w:val="007F534D"/>
    <w:rsid w:val="00801DD6"/>
    <w:rsid w:val="0080223D"/>
    <w:rsid w:val="00802C28"/>
    <w:rsid w:val="00803AD5"/>
    <w:rsid w:val="00804C9A"/>
    <w:rsid w:val="00812F1F"/>
    <w:rsid w:val="00814EED"/>
    <w:rsid w:val="00815E68"/>
    <w:rsid w:val="008235C1"/>
    <w:rsid w:val="00825BAB"/>
    <w:rsid w:val="00826D6B"/>
    <w:rsid w:val="008313B2"/>
    <w:rsid w:val="008329DE"/>
    <w:rsid w:val="00833F7F"/>
    <w:rsid w:val="00835BFA"/>
    <w:rsid w:val="00835EBC"/>
    <w:rsid w:val="0083644F"/>
    <w:rsid w:val="0083754A"/>
    <w:rsid w:val="008378A7"/>
    <w:rsid w:val="00842356"/>
    <w:rsid w:val="008427B5"/>
    <w:rsid w:val="00842DAF"/>
    <w:rsid w:val="00843055"/>
    <w:rsid w:val="00846B64"/>
    <w:rsid w:val="00847CEF"/>
    <w:rsid w:val="00850625"/>
    <w:rsid w:val="00850E99"/>
    <w:rsid w:val="00852337"/>
    <w:rsid w:val="0085239B"/>
    <w:rsid w:val="00852B6A"/>
    <w:rsid w:val="00854BCB"/>
    <w:rsid w:val="00856F21"/>
    <w:rsid w:val="00865C7A"/>
    <w:rsid w:val="00877CBE"/>
    <w:rsid w:val="00897FEE"/>
    <w:rsid w:val="008A0352"/>
    <w:rsid w:val="008A22EE"/>
    <w:rsid w:val="008A2AE2"/>
    <w:rsid w:val="008A454C"/>
    <w:rsid w:val="008A56F7"/>
    <w:rsid w:val="008B0817"/>
    <w:rsid w:val="008B210C"/>
    <w:rsid w:val="008B6167"/>
    <w:rsid w:val="008C594A"/>
    <w:rsid w:val="008C61E5"/>
    <w:rsid w:val="008C6B4F"/>
    <w:rsid w:val="008E097B"/>
    <w:rsid w:val="008E1CDA"/>
    <w:rsid w:val="008E224A"/>
    <w:rsid w:val="008E5B88"/>
    <w:rsid w:val="008F03EA"/>
    <w:rsid w:val="008F2A3A"/>
    <w:rsid w:val="008F7BF2"/>
    <w:rsid w:val="00902849"/>
    <w:rsid w:val="0090484A"/>
    <w:rsid w:val="00906ABD"/>
    <w:rsid w:val="00922963"/>
    <w:rsid w:val="00923D90"/>
    <w:rsid w:val="00924177"/>
    <w:rsid w:val="00930F02"/>
    <w:rsid w:val="00932524"/>
    <w:rsid w:val="0093276B"/>
    <w:rsid w:val="009338E8"/>
    <w:rsid w:val="0094476E"/>
    <w:rsid w:val="00952D33"/>
    <w:rsid w:val="0095694B"/>
    <w:rsid w:val="009572EF"/>
    <w:rsid w:val="009607AF"/>
    <w:rsid w:val="00965C9D"/>
    <w:rsid w:val="00966F92"/>
    <w:rsid w:val="00967D0B"/>
    <w:rsid w:val="00972BEB"/>
    <w:rsid w:val="00974104"/>
    <w:rsid w:val="00981320"/>
    <w:rsid w:val="009868A6"/>
    <w:rsid w:val="00986C46"/>
    <w:rsid w:val="00987F47"/>
    <w:rsid w:val="0099301C"/>
    <w:rsid w:val="0099468B"/>
    <w:rsid w:val="00995F14"/>
    <w:rsid w:val="00997122"/>
    <w:rsid w:val="009A0C24"/>
    <w:rsid w:val="009A26D6"/>
    <w:rsid w:val="009A39DD"/>
    <w:rsid w:val="009A72B5"/>
    <w:rsid w:val="009C15E0"/>
    <w:rsid w:val="009D00CB"/>
    <w:rsid w:val="009D1788"/>
    <w:rsid w:val="009D2248"/>
    <w:rsid w:val="009D3472"/>
    <w:rsid w:val="009D47AF"/>
    <w:rsid w:val="009D4B79"/>
    <w:rsid w:val="009E00EF"/>
    <w:rsid w:val="009E5B06"/>
    <w:rsid w:val="009F2031"/>
    <w:rsid w:val="009F2318"/>
    <w:rsid w:val="009F3D23"/>
    <w:rsid w:val="009F6EAD"/>
    <w:rsid w:val="00A07EBA"/>
    <w:rsid w:val="00A103E1"/>
    <w:rsid w:val="00A13813"/>
    <w:rsid w:val="00A16E8E"/>
    <w:rsid w:val="00A173DF"/>
    <w:rsid w:val="00A2221E"/>
    <w:rsid w:val="00A223D0"/>
    <w:rsid w:val="00A248D3"/>
    <w:rsid w:val="00A24E7E"/>
    <w:rsid w:val="00A256CD"/>
    <w:rsid w:val="00A27482"/>
    <w:rsid w:val="00A32224"/>
    <w:rsid w:val="00A32DBB"/>
    <w:rsid w:val="00A34997"/>
    <w:rsid w:val="00A35587"/>
    <w:rsid w:val="00A35811"/>
    <w:rsid w:val="00A36FB1"/>
    <w:rsid w:val="00A3725B"/>
    <w:rsid w:val="00A42E43"/>
    <w:rsid w:val="00A44045"/>
    <w:rsid w:val="00A44B7F"/>
    <w:rsid w:val="00A46C9E"/>
    <w:rsid w:val="00A47D6D"/>
    <w:rsid w:val="00A50439"/>
    <w:rsid w:val="00A51FB6"/>
    <w:rsid w:val="00A5329F"/>
    <w:rsid w:val="00A55C87"/>
    <w:rsid w:val="00A60DCD"/>
    <w:rsid w:val="00A61536"/>
    <w:rsid w:val="00A62D55"/>
    <w:rsid w:val="00A639E5"/>
    <w:rsid w:val="00A65471"/>
    <w:rsid w:val="00A67E27"/>
    <w:rsid w:val="00A70C11"/>
    <w:rsid w:val="00A75FE5"/>
    <w:rsid w:val="00A80B48"/>
    <w:rsid w:val="00A82524"/>
    <w:rsid w:val="00A8355F"/>
    <w:rsid w:val="00A8561E"/>
    <w:rsid w:val="00A85D9D"/>
    <w:rsid w:val="00A94BFB"/>
    <w:rsid w:val="00A96E93"/>
    <w:rsid w:val="00AA15BD"/>
    <w:rsid w:val="00AA2089"/>
    <w:rsid w:val="00AA3FAC"/>
    <w:rsid w:val="00AA78BC"/>
    <w:rsid w:val="00AB7B12"/>
    <w:rsid w:val="00AB7E02"/>
    <w:rsid w:val="00AC3159"/>
    <w:rsid w:val="00AC56E8"/>
    <w:rsid w:val="00AD108C"/>
    <w:rsid w:val="00AD113A"/>
    <w:rsid w:val="00AD4515"/>
    <w:rsid w:val="00AD6BBB"/>
    <w:rsid w:val="00AD7D97"/>
    <w:rsid w:val="00AE5A60"/>
    <w:rsid w:val="00AF0728"/>
    <w:rsid w:val="00AF1994"/>
    <w:rsid w:val="00AF1AD2"/>
    <w:rsid w:val="00AF2E7C"/>
    <w:rsid w:val="00B062D3"/>
    <w:rsid w:val="00B10E7F"/>
    <w:rsid w:val="00B12005"/>
    <w:rsid w:val="00B129BB"/>
    <w:rsid w:val="00B13F19"/>
    <w:rsid w:val="00B1465C"/>
    <w:rsid w:val="00B23792"/>
    <w:rsid w:val="00B336E0"/>
    <w:rsid w:val="00B36B03"/>
    <w:rsid w:val="00B4251B"/>
    <w:rsid w:val="00B453AD"/>
    <w:rsid w:val="00B525F3"/>
    <w:rsid w:val="00B53C99"/>
    <w:rsid w:val="00B60907"/>
    <w:rsid w:val="00B60967"/>
    <w:rsid w:val="00B6287F"/>
    <w:rsid w:val="00B64D0D"/>
    <w:rsid w:val="00B66CB9"/>
    <w:rsid w:val="00B714A8"/>
    <w:rsid w:val="00B72E50"/>
    <w:rsid w:val="00B74206"/>
    <w:rsid w:val="00B91064"/>
    <w:rsid w:val="00B95B51"/>
    <w:rsid w:val="00B96604"/>
    <w:rsid w:val="00B96CA4"/>
    <w:rsid w:val="00B96D57"/>
    <w:rsid w:val="00B97AF8"/>
    <w:rsid w:val="00BA1E96"/>
    <w:rsid w:val="00BA20E0"/>
    <w:rsid w:val="00BA2585"/>
    <w:rsid w:val="00BA3D6D"/>
    <w:rsid w:val="00BA57EE"/>
    <w:rsid w:val="00BA5A1D"/>
    <w:rsid w:val="00BB6277"/>
    <w:rsid w:val="00BB6BF4"/>
    <w:rsid w:val="00BB78FE"/>
    <w:rsid w:val="00BC0AC4"/>
    <w:rsid w:val="00BC13CE"/>
    <w:rsid w:val="00BC158F"/>
    <w:rsid w:val="00BC1A54"/>
    <w:rsid w:val="00BC41E7"/>
    <w:rsid w:val="00BC63FE"/>
    <w:rsid w:val="00BD32CA"/>
    <w:rsid w:val="00BD750E"/>
    <w:rsid w:val="00BE52F3"/>
    <w:rsid w:val="00BE6F96"/>
    <w:rsid w:val="00BF7D82"/>
    <w:rsid w:val="00C004A2"/>
    <w:rsid w:val="00C024E3"/>
    <w:rsid w:val="00C1592D"/>
    <w:rsid w:val="00C15F85"/>
    <w:rsid w:val="00C16AF7"/>
    <w:rsid w:val="00C16F93"/>
    <w:rsid w:val="00C204A8"/>
    <w:rsid w:val="00C20ED2"/>
    <w:rsid w:val="00C212A9"/>
    <w:rsid w:val="00C26D80"/>
    <w:rsid w:val="00C26DD7"/>
    <w:rsid w:val="00C27B28"/>
    <w:rsid w:val="00C3212C"/>
    <w:rsid w:val="00C36226"/>
    <w:rsid w:val="00C420FC"/>
    <w:rsid w:val="00C42C70"/>
    <w:rsid w:val="00C47D38"/>
    <w:rsid w:val="00C600D9"/>
    <w:rsid w:val="00C60314"/>
    <w:rsid w:val="00C61873"/>
    <w:rsid w:val="00C651A4"/>
    <w:rsid w:val="00C67DA2"/>
    <w:rsid w:val="00C70E06"/>
    <w:rsid w:val="00C73521"/>
    <w:rsid w:val="00C73DA4"/>
    <w:rsid w:val="00C7675F"/>
    <w:rsid w:val="00C83B95"/>
    <w:rsid w:val="00C84D66"/>
    <w:rsid w:val="00C87755"/>
    <w:rsid w:val="00C921E3"/>
    <w:rsid w:val="00CB1262"/>
    <w:rsid w:val="00CB149C"/>
    <w:rsid w:val="00CB157F"/>
    <w:rsid w:val="00CB20FA"/>
    <w:rsid w:val="00CB27FF"/>
    <w:rsid w:val="00CB2910"/>
    <w:rsid w:val="00CB66E7"/>
    <w:rsid w:val="00CB6E6F"/>
    <w:rsid w:val="00CC14A7"/>
    <w:rsid w:val="00CC1A83"/>
    <w:rsid w:val="00CC6AA8"/>
    <w:rsid w:val="00CE05D4"/>
    <w:rsid w:val="00CE0A0C"/>
    <w:rsid w:val="00CE0ACB"/>
    <w:rsid w:val="00CE3364"/>
    <w:rsid w:val="00CE4F50"/>
    <w:rsid w:val="00CE5E36"/>
    <w:rsid w:val="00CE7D18"/>
    <w:rsid w:val="00CF3EFC"/>
    <w:rsid w:val="00CF61CF"/>
    <w:rsid w:val="00D005FA"/>
    <w:rsid w:val="00D065E2"/>
    <w:rsid w:val="00D121B3"/>
    <w:rsid w:val="00D13FCA"/>
    <w:rsid w:val="00D17259"/>
    <w:rsid w:val="00D24081"/>
    <w:rsid w:val="00D24AE1"/>
    <w:rsid w:val="00D2548F"/>
    <w:rsid w:val="00D26980"/>
    <w:rsid w:val="00D27425"/>
    <w:rsid w:val="00D34AA9"/>
    <w:rsid w:val="00D36C96"/>
    <w:rsid w:val="00D42C6B"/>
    <w:rsid w:val="00D42F3D"/>
    <w:rsid w:val="00D44031"/>
    <w:rsid w:val="00D463BC"/>
    <w:rsid w:val="00D464EF"/>
    <w:rsid w:val="00D508C2"/>
    <w:rsid w:val="00D53A0C"/>
    <w:rsid w:val="00D57540"/>
    <w:rsid w:val="00D57809"/>
    <w:rsid w:val="00D6074A"/>
    <w:rsid w:val="00D61501"/>
    <w:rsid w:val="00D6390D"/>
    <w:rsid w:val="00D642AC"/>
    <w:rsid w:val="00D65BD5"/>
    <w:rsid w:val="00D65CA6"/>
    <w:rsid w:val="00D76C6E"/>
    <w:rsid w:val="00D84BCB"/>
    <w:rsid w:val="00D86B3C"/>
    <w:rsid w:val="00D91883"/>
    <w:rsid w:val="00D91A52"/>
    <w:rsid w:val="00D94F40"/>
    <w:rsid w:val="00DA2D9D"/>
    <w:rsid w:val="00DB0640"/>
    <w:rsid w:val="00DB0D19"/>
    <w:rsid w:val="00DC2B98"/>
    <w:rsid w:val="00DC2F40"/>
    <w:rsid w:val="00DC3040"/>
    <w:rsid w:val="00DC3675"/>
    <w:rsid w:val="00DC6DA2"/>
    <w:rsid w:val="00DD497A"/>
    <w:rsid w:val="00DE221C"/>
    <w:rsid w:val="00DE2C56"/>
    <w:rsid w:val="00DF344D"/>
    <w:rsid w:val="00DF3C42"/>
    <w:rsid w:val="00E024BF"/>
    <w:rsid w:val="00E10A80"/>
    <w:rsid w:val="00E125A0"/>
    <w:rsid w:val="00E15EF0"/>
    <w:rsid w:val="00E230D2"/>
    <w:rsid w:val="00E256B1"/>
    <w:rsid w:val="00E31FD0"/>
    <w:rsid w:val="00E37259"/>
    <w:rsid w:val="00E37FD9"/>
    <w:rsid w:val="00E41EBF"/>
    <w:rsid w:val="00E46ADC"/>
    <w:rsid w:val="00E47A86"/>
    <w:rsid w:val="00E47B72"/>
    <w:rsid w:val="00E565DF"/>
    <w:rsid w:val="00E57056"/>
    <w:rsid w:val="00E57E8D"/>
    <w:rsid w:val="00E60433"/>
    <w:rsid w:val="00E614BE"/>
    <w:rsid w:val="00E62011"/>
    <w:rsid w:val="00E623FF"/>
    <w:rsid w:val="00E70167"/>
    <w:rsid w:val="00E7467D"/>
    <w:rsid w:val="00E75DB8"/>
    <w:rsid w:val="00E917DC"/>
    <w:rsid w:val="00E93D40"/>
    <w:rsid w:val="00E9524C"/>
    <w:rsid w:val="00E95A0C"/>
    <w:rsid w:val="00EA1749"/>
    <w:rsid w:val="00EA23C5"/>
    <w:rsid w:val="00EA6D56"/>
    <w:rsid w:val="00EA7506"/>
    <w:rsid w:val="00EB01B0"/>
    <w:rsid w:val="00EB1849"/>
    <w:rsid w:val="00EB3800"/>
    <w:rsid w:val="00EC0D45"/>
    <w:rsid w:val="00EC2D49"/>
    <w:rsid w:val="00EC5983"/>
    <w:rsid w:val="00EC6CA5"/>
    <w:rsid w:val="00ED018F"/>
    <w:rsid w:val="00ED188A"/>
    <w:rsid w:val="00ED3621"/>
    <w:rsid w:val="00EE085E"/>
    <w:rsid w:val="00EE32AA"/>
    <w:rsid w:val="00EE5597"/>
    <w:rsid w:val="00EF231D"/>
    <w:rsid w:val="00EF5017"/>
    <w:rsid w:val="00EF51A0"/>
    <w:rsid w:val="00F00445"/>
    <w:rsid w:val="00F05E71"/>
    <w:rsid w:val="00F138FF"/>
    <w:rsid w:val="00F15F01"/>
    <w:rsid w:val="00F168A2"/>
    <w:rsid w:val="00F25064"/>
    <w:rsid w:val="00F26C45"/>
    <w:rsid w:val="00F306F2"/>
    <w:rsid w:val="00F31756"/>
    <w:rsid w:val="00F35521"/>
    <w:rsid w:val="00F370A2"/>
    <w:rsid w:val="00F37736"/>
    <w:rsid w:val="00F4413F"/>
    <w:rsid w:val="00F45C44"/>
    <w:rsid w:val="00F4790E"/>
    <w:rsid w:val="00F54C6E"/>
    <w:rsid w:val="00F57F40"/>
    <w:rsid w:val="00F601BF"/>
    <w:rsid w:val="00F60CB6"/>
    <w:rsid w:val="00F62872"/>
    <w:rsid w:val="00F66D1B"/>
    <w:rsid w:val="00F709F6"/>
    <w:rsid w:val="00F73E03"/>
    <w:rsid w:val="00F814DC"/>
    <w:rsid w:val="00F84ECE"/>
    <w:rsid w:val="00F86AC5"/>
    <w:rsid w:val="00F91450"/>
    <w:rsid w:val="00F914A8"/>
    <w:rsid w:val="00F96B89"/>
    <w:rsid w:val="00F96FA5"/>
    <w:rsid w:val="00F97F84"/>
    <w:rsid w:val="00FA681C"/>
    <w:rsid w:val="00FB3EF4"/>
    <w:rsid w:val="00FB57C2"/>
    <w:rsid w:val="00FB5DB2"/>
    <w:rsid w:val="00FC41C2"/>
    <w:rsid w:val="00FC4920"/>
    <w:rsid w:val="00FC5A2C"/>
    <w:rsid w:val="00FD2901"/>
    <w:rsid w:val="00FD37E8"/>
    <w:rsid w:val="00FD7AF4"/>
    <w:rsid w:val="00FE79CF"/>
    <w:rsid w:val="00FF2E0F"/>
    <w:rsid w:val="00FF389F"/>
    <w:rsid w:val="00FF3DCD"/>
    <w:rsid w:val="00FF4BF7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9A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A9"/>
    <w:pPr>
      <w:spacing w:after="200" w:line="276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75781"/>
    <w:pPr>
      <w:keepNext/>
      <w:keepLines/>
      <w:spacing w:before="480" w:after="0"/>
      <w:outlineLvl w:val="0"/>
    </w:pPr>
    <w:rPr>
      <w:rFonts w:ascii="Cambria" w:hAnsi="Cambria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626E8"/>
    <w:rPr>
      <w:rFonts w:ascii="Times New Roman" w:hAnsi="Times New Roman"/>
      <w:color w:val="005967"/>
      <w:sz w:val="22"/>
      <w:u w:val="single"/>
    </w:rPr>
  </w:style>
  <w:style w:type="paragraph" w:customStyle="1" w:styleId="11">
    <w:name w:val="Абзац списка1"/>
    <w:basedOn w:val="a"/>
    <w:rsid w:val="00375781"/>
    <w:pPr>
      <w:ind w:left="720"/>
    </w:pPr>
  </w:style>
  <w:style w:type="paragraph" w:styleId="a4">
    <w:name w:val="Plain Text"/>
    <w:basedOn w:val="a"/>
    <w:link w:val="a5"/>
    <w:uiPriority w:val="99"/>
    <w:rsid w:val="0037578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375781"/>
    <w:rPr>
      <w:rFonts w:ascii="Courier New" w:hAnsi="Courier New"/>
      <w:lang w:val="ru-RU" w:eastAsia="ru-RU" w:bidi="ar-SA"/>
    </w:rPr>
  </w:style>
  <w:style w:type="character" w:customStyle="1" w:styleId="10">
    <w:name w:val="Заголовок 1 Знак"/>
    <w:link w:val="1"/>
    <w:locked/>
    <w:rsid w:val="00375781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paragraph" w:customStyle="1" w:styleId="rvps1">
    <w:name w:val="rvps1"/>
    <w:basedOn w:val="a"/>
    <w:rsid w:val="00375781"/>
    <w:pPr>
      <w:spacing w:after="0" w:line="240" w:lineRule="auto"/>
      <w:jc w:val="center"/>
    </w:pPr>
    <w:rPr>
      <w:sz w:val="24"/>
      <w:szCs w:val="24"/>
    </w:rPr>
  </w:style>
  <w:style w:type="paragraph" w:styleId="a6">
    <w:name w:val="List Paragraph"/>
    <w:aliases w:val="Bullet 1,Use Case List Paragraph,Nornal indented,Bullet List,lp1,Párrafo de lista,Numbered List,Bulleted Text,List Paragraph1,Párrafo de titulo 3,Listenabsatz,Use Case List Paragraph Char,UL,Абзац маркированнный,FooterText,numbered,1,LSTBUL"/>
    <w:basedOn w:val="a"/>
    <w:link w:val="a7"/>
    <w:uiPriority w:val="34"/>
    <w:qFormat/>
    <w:rsid w:val="008F7BF2"/>
    <w:pPr>
      <w:widowControl w:val="0"/>
      <w:spacing w:after="0" w:line="360" w:lineRule="auto"/>
      <w:ind w:left="720" w:firstLine="709"/>
      <w:contextualSpacing/>
      <w:jc w:val="both"/>
    </w:pPr>
    <w:rPr>
      <w:rFonts w:eastAsia="Calibri"/>
    </w:rPr>
  </w:style>
  <w:style w:type="character" w:customStyle="1" w:styleId="a7">
    <w:name w:val="Абзац списка Знак"/>
    <w:aliases w:val="Bullet 1 Знак,Use Case List Paragraph Знак,Nornal indented Знак,Bullet List Знак,lp1 Знак,Párrafo de lista Знак,Numbered List Знак,Bulleted Text Знак,List Paragraph1 Знак,Párrafo de titulo 3 Знак,Listenabsatz Знак,UL Знак,numbered Знак"/>
    <w:link w:val="a6"/>
    <w:uiPriority w:val="34"/>
    <w:qFormat/>
    <w:locked/>
    <w:rsid w:val="008F7BF2"/>
    <w:rPr>
      <w:rFonts w:eastAsia="Calibri"/>
      <w:sz w:val="28"/>
      <w:szCs w:val="28"/>
    </w:rPr>
  </w:style>
  <w:style w:type="paragraph" w:styleId="a8">
    <w:name w:val="Normal (Web)"/>
    <w:basedOn w:val="a"/>
    <w:uiPriority w:val="99"/>
    <w:unhideWhenUsed/>
    <w:rsid w:val="00730D89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9">
    <w:name w:val="Table Grid"/>
    <w:basedOn w:val="a1"/>
    <w:rsid w:val="0003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735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735161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6063BD"/>
  </w:style>
  <w:style w:type="paragraph" w:customStyle="1" w:styleId="Style4">
    <w:name w:val="Style4"/>
    <w:basedOn w:val="a"/>
    <w:rsid w:val="006063B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table" w:customStyle="1" w:styleId="13">
    <w:name w:val="Сетка таблицы1"/>
    <w:basedOn w:val="a1"/>
    <w:next w:val="a9"/>
    <w:uiPriority w:val="59"/>
    <w:rsid w:val="006063BD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39"/>
    <w:rsid w:val="006063B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6063BD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d">
    <w:name w:val="Текст сноски Знак"/>
    <w:link w:val="ac"/>
    <w:uiPriority w:val="99"/>
    <w:rsid w:val="006063BD"/>
    <w:rPr>
      <w:rFonts w:ascii="Calibri" w:eastAsia="Calibri" w:hAnsi="Calibri"/>
      <w:lang w:eastAsia="en-US"/>
    </w:rPr>
  </w:style>
  <w:style w:type="character" w:styleId="ae">
    <w:name w:val="footnote reference"/>
    <w:uiPriority w:val="99"/>
    <w:unhideWhenUsed/>
    <w:rsid w:val="006063BD"/>
    <w:rPr>
      <w:vertAlign w:val="superscript"/>
    </w:rPr>
  </w:style>
  <w:style w:type="table" w:customStyle="1" w:styleId="111">
    <w:name w:val="Сетка таблицы111"/>
    <w:basedOn w:val="a1"/>
    <w:next w:val="a9"/>
    <w:uiPriority w:val="59"/>
    <w:rsid w:val="006063BD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6063B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0">
    <w:name w:val="Верхний колонтитул Знак"/>
    <w:link w:val="af"/>
    <w:uiPriority w:val="99"/>
    <w:rsid w:val="006063BD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6063B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2">
    <w:name w:val="Нижний колонтитул Знак"/>
    <w:link w:val="af1"/>
    <w:uiPriority w:val="99"/>
    <w:rsid w:val="006063BD"/>
    <w:rPr>
      <w:sz w:val="24"/>
      <w:szCs w:val="24"/>
    </w:rPr>
  </w:style>
  <w:style w:type="table" w:customStyle="1" w:styleId="2">
    <w:name w:val="Сетка таблицы2"/>
    <w:basedOn w:val="a1"/>
    <w:next w:val="a9"/>
    <w:uiPriority w:val="39"/>
    <w:rsid w:val="006063B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39"/>
    <w:rsid w:val="006063B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unhideWhenUsed/>
    <w:rsid w:val="006063BD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6063BD"/>
    <w:pPr>
      <w:spacing w:after="0"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6063BD"/>
  </w:style>
  <w:style w:type="paragraph" w:styleId="af6">
    <w:name w:val="annotation subject"/>
    <w:basedOn w:val="af4"/>
    <w:next w:val="af4"/>
    <w:link w:val="af7"/>
    <w:uiPriority w:val="99"/>
    <w:unhideWhenUsed/>
    <w:rsid w:val="006063BD"/>
    <w:rPr>
      <w:b/>
      <w:bCs/>
    </w:rPr>
  </w:style>
  <w:style w:type="character" w:customStyle="1" w:styleId="af7">
    <w:name w:val="Тема примечания Знак"/>
    <w:link w:val="af6"/>
    <w:uiPriority w:val="99"/>
    <w:rsid w:val="006063BD"/>
    <w:rPr>
      <w:b/>
      <w:bCs/>
    </w:rPr>
  </w:style>
  <w:style w:type="character" w:customStyle="1" w:styleId="WW8Num1z1">
    <w:name w:val="WW8Num1z1"/>
    <w:rsid w:val="006063BD"/>
  </w:style>
  <w:style w:type="character" w:styleId="af8">
    <w:name w:val="page number"/>
    <w:uiPriority w:val="99"/>
    <w:unhideWhenUsed/>
    <w:rsid w:val="006063BD"/>
  </w:style>
  <w:style w:type="table" w:customStyle="1" w:styleId="120">
    <w:name w:val="Сетка таблицы12"/>
    <w:basedOn w:val="a1"/>
    <w:uiPriority w:val="59"/>
    <w:rsid w:val="006D2F22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6D2F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FA681C"/>
    <w:rPr>
      <w:sz w:val="28"/>
      <w:szCs w:val="28"/>
    </w:rPr>
  </w:style>
  <w:style w:type="character" w:styleId="afa">
    <w:name w:val="FollowedHyperlink"/>
    <w:basedOn w:val="a0"/>
    <w:semiHidden/>
    <w:unhideWhenUsed/>
    <w:rsid w:val="005B2EA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A9"/>
    <w:pPr>
      <w:spacing w:after="200" w:line="276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75781"/>
    <w:pPr>
      <w:keepNext/>
      <w:keepLines/>
      <w:spacing w:before="480" w:after="0"/>
      <w:outlineLvl w:val="0"/>
    </w:pPr>
    <w:rPr>
      <w:rFonts w:ascii="Cambria" w:hAnsi="Cambria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626E8"/>
    <w:rPr>
      <w:rFonts w:ascii="Times New Roman" w:hAnsi="Times New Roman"/>
      <w:color w:val="005967"/>
      <w:sz w:val="22"/>
      <w:u w:val="single"/>
    </w:rPr>
  </w:style>
  <w:style w:type="paragraph" w:customStyle="1" w:styleId="11">
    <w:name w:val="Абзац списка1"/>
    <w:basedOn w:val="a"/>
    <w:rsid w:val="00375781"/>
    <w:pPr>
      <w:ind w:left="720"/>
    </w:pPr>
  </w:style>
  <w:style w:type="paragraph" w:styleId="a4">
    <w:name w:val="Plain Text"/>
    <w:basedOn w:val="a"/>
    <w:link w:val="a5"/>
    <w:uiPriority w:val="99"/>
    <w:rsid w:val="0037578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375781"/>
    <w:rPr>
      <w:rFonts w:ascii="Courier New" w:hAnsi="Courier New"/>
      <w:lang w:val="ru-RU" w:eastAsia="ru-RU" w:bidi="ar-SA"/>
    </w:rPr>
  </w:style>
  <w:style w:type="character" w:customStyle="1" w:styleId="10">
    <w:name w:val="Заголовок 1 Знак"/>
    <w:link w:val="1"/>
    <w:locked/>
    <w:rsid w:val="00375781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paragraph" w:customStyle="1" w:styleId="rvps1">
    <w:name w:val="rvps1"/>
    <w:basedOn w:val="a"/>
    <w:rsid w:val="00375781"/>
    <w:pPr>
      <w:spacing w:after="0" w:line="240" w:lineRule="auto"/>
      <w:jc w:val="center"/>
    </w:pPr>
    <w:rPr>
      <w:sz w:val="24"/>
      <w:szCs w:val="24"/>
    </w:rPr>
  </w:style>
  <w:style w:type="paragraph" w:styleId="a6">
    <w:name w:val="List Paragraph"/>
    <w:aliases w:val="Bullet 1,Use Case List Paragraph,Nornal indented,Bullet List,lp1,Párrafo de lista,Numbered List,Bulleted Text,List Paragraph1,Párrafo de titulo 3,Listenabsatz,Use Case List Paragraph Char,UL,Абзац маркированнный,FooterText,numbered,1,LSTBUL"/>
    <w:basedOn w:val="a"/>
    <w:link w:val="a7"/>
    <w:uiPriority w:val="34"/>
    <w:qFormat/>
    <w:rsid w:val="008F7BF2"/>
    <w:pPr>
      <w:widowControl w:val="0"/>
      <w:spacing w:after="0" w:line="360" w:lineRule="auto"/>
      <w:ind w:left="720" w:firstLine="709"/>
      <w:contextualSpacing/>
      <w:jc w:val="both"/>
    </w:pPr>
    <w:rPr>
      <w:rFonts w:eastAsia="Calibri"/>
    </w:rPr>
  </w:style>
  <w:style w:type="character" w:customStyle="1" w:styleId="a7">
    <w:name w:val="Абзац списка Знак"/>
    <w:aliases w:val="Bullet 1 Знак,Use Case List Paragraph Знак,Nornal indented Знак,Bullet List Знак,lp1 Знак,Párrafo de lista Знак,Numbered List Знак,Bulleted Text Знак,List Paragraph1 Знак,Párrafo de titulo 3 Знак,Listenabsatz Знак,UL Знак,numbered Знак"/>
    <w:link w:val="a6"/>
    <w:uiPriority w:val="34"/>
    <w:qFormat/>
    <w:locked/>
    <w:rsid w:val="008F7BF2"/>
    <w:rPr>
      <w:rFonts w:eastAsia="Calibri"/>
      <w:sz w:val="28"/>
      <w:szCs w:val="28"/>
    </w:rPr>
  </w:style>
  <w:style w:type="paragraph" w:styleId="a8">
    <w:name w:val="Normal (Web)"/>
    <w:basedOn w:val="a"/>
    <w:uiPriority w:val="99"/>
    <w:unhideWhenUsed/>
    <w:rsid w:val="00730D89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9">
    <w:name w:val="Table Grid"/>
    <w:basedOn w:val="a1"/>
    <w:rsid w:val="0003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735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735161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6063BD"/>
  </w:style>
  <w:style w:type="paragraph" w:customStyle="1" w:styleId="Style4">
    <w:name w:val="Style4"/>
    <w:basedOn w:val="a"/>
    <w:rsid w:val="006063B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table" w:customStyle="1" w:styleId="13">
    <w:name w:val="Сетка таблицы1"/>
    <w:basedOn w:val="a1"/>
    <w:next w:val="a9"/>
    <w:uiPriority w:val="59"/>
    <w:rsid w:val="006063BD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39"/>
    <w:rsid w:val="006063B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6063BD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d">
    <w:name w:val="Текст сноски Знак"/>
    <w:link w:val="ac"/>
    <w:uiPriority w:val="99"/>
    <w:rsid w:val="006063BD"/>
    <w:rPr>
      <w:rFonts w:ascii="Calibri" w:eastAsia="Calibri" w:hAnsi="Calibri"/>
      <w:lang w:eastAsia="en-US"/>
    </w:rPr>
  </w:style>
  <w:style w:type="character" w:styleId="ae">
    <w:name w:val="footnote reference"/>
    <w:uiPriority w:val="99"/>
    <w:unhideWhenUsed/>
    <w:rsid w:val="006063BD"/>
    <w:rPr>
      <w:vertAlign w:val="superscript"/>
    </w:rPr>
  </w:style>
  <w:style w:type="table" w:customStyle="1" w:styleId="111">
    <w:name w:val="Сетка таблицы111"/>
    <w:basedOn w:val="a1"/>
    <w:next w:val="a9"/>
    <w:uiPriority w:val="59"/>
    <w:rsid w:val="006063BD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6063B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0">
    <w:name w:val="Верхний колонтитул Знак"/>
    <w:link w:val="af"/>
    <w:uiPriority w:val="99"/>
    <w:rsid w:val="006063BD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6063B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2">
    <w:name w:val="Нижний колонтитул Знак"/>
    <w:link w:val="af1"/>
    <w:uiPriority w:val="99"/>
    <w:rsid w:val="006063BD"/>
    <w:rPr>
      <w:sz w:val="24"/>
      <w:szCs w:val="24"/>
    </w:rPr>
  </w:style>
  <w:style w:type="table" w:customStyle="1" w:styleId="2">
    <w:name w:val="Сетка таблицы2"/>
    <w:basedOn w:val="a1"/>
    <w:next w:val="a9"/>
    <w:uiPriority w:val="39"/>
    <w:rsid w:val="006063B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39"/>
    <w:rsid w:val="006063B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unhideWhenUsed/>
    <w:rsid w:val="006063BD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6063BD"/>
    <w:pPr>
      <w:spacing w:after="0"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6063BD"/>
  </w:style>
  <w:style w:type="paragraph" w:styleId="af6">
    <w:name w:val="annotation subject"/>
    <w:basedOn w:val="af4"/>
    <w:next w:val="af4"/>
    <w:link w:val="af7"/>
    <w:uiPriority w:val="99"/>
    <w:unhideWhenUsed/>
    <w:rsid w:val="006063BD"/>
    <w:rPr>
      <w:b/>
      <w:bCs/>
    </w:rPr>
  </w:style>
  <w:style w:type="character" w:customStyle="1" w:styleId="af7">
    <w:name w:val="Тема примечания Знак"/>
    <w:link w:val="af6"/>
    <w:uiPriority w:val="99"/>
    <w:rsid w:val="006063BD"/>
    <w:rPr>
      <w:b/>
      <w:bCs/>
    </w:rPr>
  </w:style>
  <w:style w:type="character" w:customStyle="1" w:styleId="WW8Num1z1">
    <w:name w:val="WW8Num1z1"/>
    <w:rsid w:val="006063BD"/>
  </w:style>
  <w:style w:type="character" w:styleId="af8">
    <w:name w:val="page number"/>
    <w:uiPriority w:val="99"/>
    <w:unhideWhenUsed/>
    <w:rsid w:val="006063BD"/>
  </w:style>
  <w:style w:type="table" w:customStyle="1" w:styleId="120">
    <w:name w:val="Сетка таблицы12"/>
    <w:basedOn w:val="a1"/>
    <w:uiPriority w:val="59"/>
    <w:rsid w:val="006D2F22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6D2F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FA681C"/>
    <w:rPr>
      <w:sz w:val="28"/>
      <w:szCs w:val="28"/>
    </w:rPr>
  </w:style>
  <w:style w:type="character" w:styleId="afa">
    <w:name w:val="FollowedHyperlink"/>
    <w:basedOn w:val="a0"/>
    <w:semiHidden/>
    <w:unhideWhenUsed/>
    <w:rsid w:val="005B2E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fice@digital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03A1A-44F0-4E22-8C70-E437D29BD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1195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Техническому заданию</vt:lpstr>
    </vt:vector>
  </TitlesOfParts>
  <Company>ОАО РТКОММ.РУ</Company>
  <LinksUpToDate>false</LinksUpToDate>
  <CharactersWithSpaces>10109</CharactersWithSpaces>
  <SharedDoc>false</SharedDoc>
  <HLinks>
    <vt:vector size="90" baseType="variant">
      <vt:variant>
        <vt:i4>5963865</vt:i4>
      </vt:variant>
      <vt:variant>
        <vt:i4>42</vt:i4>
      </vt:variant>
      <vt:variant>
        <vt:i4>0</vt:i4>
      </vt:variant>
      <vt:variant>
        <vt:i4>5</vt:i4>
      </vt:variant>
      <vt:variant>
        <vt:lpwstr>http://test.ip.rt.ru/</vt:lpwstr>
      </vt:variant>
      <vt:variant>
        <vt:lpwstr/>
      </vt:variant>
      <vt:variant>
        <vt:i4>8192126</vt:i4>
      </vt:variant>
      <vt:variant>
        <vt:i4>39</vt:i4>
      </vt:variant>
      <vt:variant>
        <vt:i4>0</vt:i4>
      </vt:variant>
      <vt:variant>
        <vt:i4>5</vt:i4>
      </vt:variant>
      <vt:variant>
        <vt:lpwstr>http://worldoftanks.ru/</vt:lpwstr>
      </vt:variant>
      <vt:variant>
        <vt:lpwstr/>
      </vt:variant>
      <vt:variant>
        <vt:i4>1441822</vt:i4>
      </vt:variant>
      <vt:variant>
        <vt:i4>36</vt:i4>
      </vt:variant>
      <vt:variant>
        <vt:i4>0</vt:i4>
      </vt:variant>
      <vt:variant>
        <vt:i4>5</vt:i4>
      </vt:variant>
      <vt:variant>
        <vt:lpwstr>http://3rm.info/?newsid=26584</vt:lpwstr>
      </vt:variant>
      <vt:variant>
        <vt:lpwstr/>
      </vt:variant>
      <vt:variant>
        <vt:i4>5046366</vt:i4>
      </vt:variant>
      <vt:variant>
        <vt:i4>33</vt:i4>
      </vt:variant>
      <vt:variant>
        <vt:i4>0</vt:i4>
      </vt:variant>
      <vt:variant>
        <vt:i4>5</vt:i4>
      </vt:variant>
      <vt:variant>
        <vt:lpwstr>http://www.facebook.com/</vt:lpwstr>
      </vt:variant>
      <vt:variant>
        <vt:lpwstr/>
      </vt:variant>
      <vt:variant>
        <vt:i4>7602295</vt:i4>
      </vt:variant>
      <vt:variant>
        <vt:i4>30</vt:i4>
      </vt:variant>
      <vt:variant>
        <vt:i4>0</vt:i4>
      </vt:variant>
      <vt:variant>
        <vt:i4>5</vt:i4>
      </vt:variant>
      <vt:variant>
        <vt:lpwstr>https://vk.com/</vt:lpwstr>
      </vt:variant>
      <vt:variant>
        <vt:lpwstr/>
      </vt:variant>
      <vt:variant>
        <vt:i4>7602275</vt:i4>
      </vt:variant>
      <vt:variant>
        <vt:i4>27</vt:i4>
      </vt:variant>
      <vt:variant>
        <vt:i4>0</vt:i4>
      </vt:variant>
      <vt:variant>
        <vt:i4>5</vt:i4>
      </vt:variant>
      <vt:variant>
        <vt:lpwstr>http://upyachka.ru/</vt:lpwstr>
      </vt:variant>
      <vt:variant>
        <vt:lpwstr/>
      </vt:variant>
      <vt:variant>
        <vt:i4>1441822</vt:i4>
      </vt:variant>
      <vt:variant>
        <vt:i4>24</vt:i4>
      </vt:variant>
      <vt:variant>
        <vt:i4>0</vt:i4>
      </vt:variant>
      <vt:variant>
        <vt:i4>5</vt:i4>
      </vt:variant>
      <vt:variant>
        <vt:lpwstr>http://3rm.info/?newsid=26584</vt:lpwstr>
      </vt:variant>
      <vt:variant>
        <vt:lpwstr/>
      </vt:variant>
      <vt:variant>
        <vt:i4>8192126</vt:i4>
      </vt:variant>
      <vt:variant>
        <vt:i4>21</vt:i4>
      </vt:variant>
      <vt:variant>
        <vt:i4>0</vt:i4>
      </vt:variant>
      <vt:variant>
        <vt:i4>5</vt:i4>
      </vt:variant>
      <vt:variant>
        <vt:lpwstr>http://worldoftanks.ru/</vt:lpwstr>
      </vt:variant>
      <vt:variant>
        <vt:lpwstr/>
      </vt:variant>
      <vt:variant>
        <vt:i4>2949180</vt:i4>
      </vt:variant>
      <vt:variant>
        <vt:i4>18</vt:i4>
      </vt:variant>
      <vt:variant>
        <vt:i4>0</vt:i4>
      </vt:variant>
      <vt:variant>
        <vt:i4>5</vt:i4>
      </vt:variant>
      <vt:variant>
        <vt:lpwstr>http://pornhub.com/</vt:lpwstr>
      </vt:variant>
      <vt:variant>
        <vt:lpwstr/>
      </vt:variant>
      <vt:variant>
        <vt:i4>4587529</vt:i4>
      </vt:variant>
      <vt:variant>
        <vt:i4>15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/>
      </vt:variant>
      <vt:variant>
        <vt:i4>7602295</vt:i4>
      </vt:variant>
      <vt:variant>
        <vt:i4>12</vt:i4>
      </vt:variant>
      <vt:variant>
        <vt:i4>0</vt:i4>
      </vt:variant>
      <vt:variant>
        <vt:i4>5</vt:i4>
      </vt:variant>
      <vt:variant>
        <vt:lpwstr>https://vk.com/</vt:lpwstr>
      </vt:variant>
      <vt:variant>
        <vt:lpwstr/>
      </vt:variant>
      <vt:variant>
        <vt:i4>3211369</vt:i4>
      </vt:variant>
      <vt:variant>
        <vt:i4>9</vt:i4>
      </vt:variant>
      <vt:variant>
        <vt:i4>0</vt:i4>
      </vt:variant>
      <vt:variant>
        <vt:i4>5</vt:i4>
      </vt:variant>
      <vt:variant>
        <vt:lpwstr>https://yandex.ru/</vt:lpwstr>
      </vt:variant>
      <vt:variant>
        <vt:lpwstr/>
      </vt:variant>
      <vt:variant>
        <vt:i4>5963865</vt:i4>
      </vt:variant>
      <vt:variant>
        <vt:i4>6</vt:i4>
      </vt:variant>
      <vt:variant>
        <vt:i4>0</vt:i4>
      </vt:variant>
      <vt:variant>
        <vt:i4>5</vt:i4>
      </vt:variant>
      <vt:variant>
        <vt:lpwstr>http://test.ip.rt.ru/</vt:lpwstr>
      </vt:variant>
      <vt:variant>
        <vt:lpwstr/>
      </vt:variant>
      <vt:variant>
        <vt:i4>6357043</vt:i4>
      </vt:variant>
      <vt:variant>
        <vt:i4>3</vt:i4>
      </vt:variant>
      <vt:variant>
        <vt:i4>0</vt:i4>
      </vt:variant>
      <vt:variant>
        <vt:i4>5</vt:i4>
      </vt:variant>
      <vt:variant>
        <vt:lpwstr>http://speedtest.rt.ru/</vt:lpwstr>
      </vt:variant>
      <vt:variant>
        <vt:lpwstr/>
      </vt:variant>
      <vt:variant>
        <vt:i4>6357043</vt:i4>
      </vt:variant>
      <vt:variant>
        <vt:i4>0</vt:i4>
      </vt:variant>
      <vt:variant>
        <vt:i4>0</vt:i4>
      </vt:variant>
      <vt:variant>
        <vt:i4>5</vt:i4>
      </vt:variant>
      <vt:variant>
        <vt:lpwstr>http://speedtest.rt.ru/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Техническому заданию</dc:title>
  <dc:creator>o.korchagin</dc:creator>
  <cp:lastModifiedBy>Лариса Завьялова</cp:lastModifiedBy>
  <cp:revision>3</cp:revision>
  <cp:lastPrinted>2022-05-25T12:35:00Z</cp:lastPrinted>
  <dcterms:created xsi:type="dcterms:W3CDTF">2024-12-17T11:18:00Z</dcterms:created>
  <dcterms:modified xsi:type="dcterms:W3CDTF">2024-12-17T15:13:00Z</dcterms:modified>
</cp:coreProperties>
</file>