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0F" w:rsidRPr="006F220F" w:rsidRDefault="006F220F" w:rsidP="006F220F">
      <w:pPr>
        <w:ind w:left="360"/>
        <w:jc w:val="right"/>
        <w:rPr>
          <w:sz w:val="28"/>
          <w:szCs w:val="28"/>
        </w:rPr>
      </w:pPr>
      <w:r w:rsidRPr="006F220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6F220F" w:rsidRPr="006F220F" w:rsidRDefault="006F220F" w:rsidP="006F220F">
      <w:pPr>
        <w:ind w:left="360"/>
        <w:jc w:val="right"/>
        <w:rPr>
          <w:sz w:val="28"/>
          <w:szCs w:val="28"/>
        </w:rPr>
      </w:pPr>
      <w:r w:rsidRPr="006F220F">
        <w:rPr>
          <w:sz w:val="28"/>
          <w:szCs w:val="28"/>
        </w:rPr>
        <w:t>к приказу № ___</w:t>
      </w:r>
      <w:proofErr w:type="gramStart"/>
      <w:r w:rsidRPr="006F220F">
        <w:rPr>
          <w:sz w:val="28"/>
          <w:szCs w:val="28"/>
        </w:rPr>
        <w:t>от</w:t>
      </w:r>
      <w:proofErr w:type="gramEnd"/>
      <w:r w:rsidRPr="006F220F">
        <w:rPr>
          <w:sz w:val="28"/>
          <w:szCs w:val="28"/>
        </w:rPr>
        <w:t>_________________</w:t>
      </w:r>
    </w:p>
    <w:p w:rsidR="006F220F" w:rsidRDefault="006F220F" w:rsidP="006F220F">
      <w:pPr>
        <w:pStyle w:val="Bodytext10"/>
        <w:shd w:val="clear" w:color="auto" w:fill="auto"/>
        <w:spacing w:line="257" w:lineRule="auto"/>
        <w:ind w:firstLine="0"/>
        <w:jc w:val="right"/>
        <w:rPr>
          <w:b/>
          <w:bCs/>
        </w:rPr>
      </w:pPr>
    </w:p>
    <w:p w:rsidR="006F220F" w:rsidRDefault="006F220F" w:rsidP="006F220F">
      <w:pPr>
        <w:pStyle w:val="Bodytext10"/>
        <w:shd w:val="clear" w:color="auto" w:fill="auto"/>
        <w:spacing w:line="257" w:lineRule="auto"/>
        <w:ind w:firstLine="0"/>
        <w:jc w:val="right"/>
        <w:rPr>
          <w:b/>
          <w:bCs/>
        </w:rPr>
      </w:pPr>
    </w:p>
    <w:p w:rsidR="00871DD3" w:rsidRDefault="0062276C">
      <w:pPr>
        <w:pStyle w:val="Bodytext10"/>
        <w:shd w:val="clear" w:color="auto" w:fill="auto"/>
        <w:spacing w:line="257" w:lineRule="auto"/>
        <w:ind w:firstLine="0"/>
        <w:jc w:val="center"/>
      </w:pPr>
      <w:r>
        <w:rPr>
          <w:b/>
          <w:bCs/>
        </w:rPr>
        <w:t>Положение о проведении</w:t>
      </w:r>
    </w:p>
    <w:p w:rsidR="00871DD3" w:rsidRDefault="002109E3">
      <w:pPr>
        <w:pStyle w:val="Bodytext10"/>
        <w:shd w:val="clear" w:color="auto" w:fill="auto"/>
        <w:spacing w:after="300" w:line="257" w:lineRule="auto"/>
        <w:ind w:firstLine="0"/>
        <w:jc w:val="center"/>
      </w:pPr>
      <w:r>
        <w:rPr>
          <w:b/>
          <w:bCs/>
        </w:rPr>
        <w:t>интеллектуально</w:t>
      </w:r>
      <w:r w:rsidR="00CF166D">
        <w:rPr>
          <w:b/>
          <w:bCs/>
        </w:rPr>
        <w:t xml:space="preserve"> - развлекательной</w:t>
      </w:r>
      <w:r w:rsidR="0062276C">
        <w:rPr>
          <w:b/>
          <w:bCs/>
        </w:rPr>
        <w:t xml:space="preserve"> </w:t>
      </w:r>
      <w:r w:rsidR="00CF166D">
        <w:rPr>
          <w:b/>
          <w:bCs/>
        </w:rPr>
        <w:t xml:space="preserve">игры </w:t>
      </w:r>
      <w:r w:rsidR="0062276C">
        <w:rPr>
          <w:b/>
          <w:bCs/>
        </w:rPr>
        <w:t xml:space="preserve">«Шахматная </w:t>
      </w:r>
      <w:r w:rsidR="00CF166D">
        <w:rPr>
          <w:b/>
          <w:bCs/>
        </w:rPr>
        <w:t>весна</w:t>
      </w:r>
      <w:r w:rsidR="0062276C">
        <w:rPr>
          <w:b/>
          <w:bCs/>
        </w:rPr>
        <w:t>» для учащихся 1-4 классов</w:t>
      </w:r>
      <w:r w:rsidR="00CF166D">
        <w:rPr>
          <w:b/>
          <w:bCs/>
        </w:rPr>
        <w:t xml:space="preserve"> </w:t>
      </w:r>
      <w:r w:rsidR="0062276C">
        <w:rPr>
          <w:b/>
          <w:bCs/>
        </w:rPr>
        <w:t xml:space="preserve">образовательных организаций </w:t>
      </w:r>
      <w:r w:rsidR="00CF166D">
        <w:rPr>
          <w:b/>
          <w:bCs/>
        </w:rPr>
        <w:t>Пошехонского МР</w:t>
      </w:r>
    </w:p>
    <w:p w:rsidR="00871DD3" w:rsidRDefault="0062276C">
      <w:pPr>
        <w:pStyle w:val="Heading210"/>
        <w:keepNext/>
        <w:keepLines/>
        <w:numPr>
          <w:ilvl w:val="0"/>
          <w:numId w:val="3"/>
        </w:numPr>
        <w:shd w:val="clear" w:color="auto" w:fill="auto"/>
        <w:tabs>
          <w:tab w:val="left" w:pos="3923"/>
        </w:tabs>
        <w:spacing w:after="300" w:line="240" w:lineRule="auto"/>
        <w:ind w:left="3600" w:firstLine="0"/>
      </w:pPr>
      <w:bookmarkStart w:id="0" w:name="bookmark2"/>
      <w:r>
        <w:t>Общие положения</w:t>
      </w:r>
      <w:bookmarkEnd w:id="0"/>
    </w:p>
    <w:p w:rsidR="00871DD3" w:rsidRDefault="0062276C">
      <w:pPr>
        <w:pStyle w:val="Bodytext10"/>
        <w:numPr>
          <w:ilvl w:val="1"/>
          <w:numId w:val="3"/>
        </w:numPr>
        <w:shd w:val="clear" w:color="auto" w:fill="auto"/>
        <w:tabs>
          <w:tab w:val="left" w:pos="1252"/>
        </w:tabs>
        <w:spacing w:line="262" w:lineRule="auto"/>
        <w:ind w:firstLine="740"/>
        <w:jc w:val="both"/>
      </w:pPr>
      <w:r>
        <w:t xml:space="preserve">Положение о проведении </w:t>
      </w:r>
      <w:r w:rsidR="002109E3">
        <w:t>интеллектуально</w:t>
      </w:r>
      <w:r w:rsidR="00CF166D">
        <w:t>-развлекательной игры</w:t>
      </w:r>
      <w:r>
        <w:t xml:space="preserve"> «Шахматная </w:t>
      </w:r>
      <w:r w:rsidR="00CF166D">
        <w:t>весна</w:t>
      </w:r>
      <w:r>
        <w:t xml:space="preserve">» для учащихся 1-4 классов образовательных организаций </w:t>
      </w:r>
      <w:r w:rsidR="00CF166D">
        <w:t>Пошехонского МР</w:t>
      </w:r>
      <w:r>
        <w:t xml:space="preserve"> (далее </w:t>
      </w:r>
      <w:r>
        <w:rPr>
          <w:color w:val="847089"/>
        </w:rPr>
        <w:t xml:space="preserve">- </w:t>
      </w:r>
      <w:r w:rsidR="00CF166D">
        <w:t>Игра</w:t>
      </w:r>
      <w:r>
        <w:t>) определяет цели, задачи, сроки, порядок и условия проведения, а также категорию участников.</w:t>
      </w:r>
    </w:p>
    <w:p w:rsidR="00871DD3" w:rsidRDefault="00CF166D">
      <w:pPr>
        <w:pStyle w:val="Bodytext10"/>
        <w:numPr>
          <w:ilvl w:val="1"/>
          <w:numId w:val="3"/>
        </w:numPr>
        <w:shd w:val="clear" w:color="auto" w:fill="auto"/>
        <w:tabs>
          <w:tab w:val="left" w:pos="1252"/>
        </w:tabs>
        <w:spacing w:line="262" w:lineRule="auto"/>
        <w:ind w:firstLine="740"/>
        <w:jc w:val="both"/>
      </w:pPr>
      <w:r>
        <w:t>Игра</w:t>
      </w:r>
      <w:r w:rsidR="0062276C">
        <w:t xml:space="preserve"> проводится с целью популяризации и </w:t>
      </w:r>
      <w:r>
        <w:t>обеспечения участия обучающихся образовательных организаций Пошехонского МР в региональных этапах</w:t>
      </w:r>
      <w:r w:rsidR="003669A4">
        <w:t xml:space="preserve"> конкурса</w:t>
      </w:r>
      <w:r>
        <w:t>.</w:t>
      </w:r>
    </w:p>
    <w:p w:rsidR="00871DD3" w:rsidRDefault="0062276C">
      <w:pPr>
        <w:pStyle w:val="Bodytext10"/>
        <w:shd w:val="clear" w:color="auto" w:fill="auto"/>
        <w:spacing w:line="262" w:lineRule="auto"/>
        <w:ind w:firstLine="740"/>
        <w:jc w:val="both"/>
      </w:pPr>
      <w:r>
        <w:t xml:space="preserve">Задачами </w:t>
      </w:r>
      <w:r w:rsidR="00CF166D">
        <w:t>Игры</w:t>
      </w:r>
      <w:r>
        <w:t xml:space="preserve"> являются:</w:t>
      </w:r>
    </w:p>
    <w:p w:rsidR="00871DD3" w:rsidRDefault="0062276C" w:rsidP="00F52129">
      <w:pPr>
        <w:pStyle w:val="Bodytext10"/>
        <w:numPr>
          <w:ilvl w:val="0"/>
          <w:numId w:val="11"/>
        </w:numPr>
        <w:shd w:val="clear" w:color="auto" w:fill="auto"/>
        <w:spacing w:line="262" w:lineRule="auto"/>
      </w:pPr>
      <w:r>
        <w:t xml:space="preserve">популяризация и пропаганда шахматной игры среди </w:t>
      </w:r>
      <w:r w:rsidR="00CF166D">
        <w:t>обучающихся образовательных организаций Пошехонского МР</w:t>
      </w:r>
      <w:r>
        <w:t>;</w:t>
      </w:r>
    </w:p>
    <w:p w:rsidR="00871DD3" w:rsidRDefault="0062276C" w:rsidP="00F52129">
      <w:pPr>
        <w:pStyle w:val="Bodytext10"/>
        <w:numPr>
          <w:ilvl w:val="0"/>
          <w:numId w:val="11"/>
        </w:numPr>
        <w:shd w:val="clear" w:color="auto" w:fill="auto"/>
        <w:tabs>
          <w:tab w:val="left" w:pos="1155"/>
        </w:tabs>
        <w:spacing w:line="262" w:lineRule="auto"/>
        <w:jc w:val="both"/>
      </w:pPr>
      <w:r>
        <w:t xml:space="preserve">содействие интеллектуальному развитию </w:t>
      </w:r>
      <w:r w:rsidR="006008FA">
        <w:t>обучающихся</w:t>
      </w:r>
      <w:r>
        <w:t>, привлечение их к регулярным занятиям шахматами;</w:t>
      </w:r>
    </w:p>
    <w:p w:rsidR="00871DD3" w:rsidRDefault="0062276C">
      <w:pPr>
        <w:pStyle w:val="Bodytext10"/>
        <w:numPr>
          <w:ilvl w:val="1"/>
          <w:numId w:val="3"/>
        </w:numPr>
        <w:shd w:val="clear" w:color="auto" w:fill="auto"/>
        <w:tabs>
          <w:tab w:val="left" w:pos="1259"/>
        </w:tabs>
        <w:spacing w:after="300" w:line="262" w:lineRule="auto"/>
        <w:ind w:firstLine="740"/>
        <w:jc w:val="both"/>
      </w:pPr>
      <w:r>
        <w:t xml:space="preserve">Проведение </w:t>
      </w:r>
      <w:r w:rsidR="00DE68EB">
        <w:t>Игры</w:t>
      </w:r>
      <w:r>
        <w:t xml:space="preserve"> осуществляет </w:t>
      </w:r>
      <w:r w:rsidR="00DE68EB">
        <w:t>МБУ ДО «ДЮСШ г. Пошехонье».</w:t>
      </w:r>
    </w:p>
    <w:p w:rsidR="00871DD3" w:rsidRDefault="0062276C">
      <w:pPr>
        <w:pStyle w:val="Heading210"/>
        <w:keepNext/>
        <w:keepLines/>
        <w:numPr>
          <w:ilvl w:val="0"/>
          <w:numId w:val="3"/>
        </w:numPr>
        <w:shd w:val="clear" w:color="auto" w:fill="auto"/>
        <w:tabs>
          <w:tab w:val="left" w:pos="3852"/>
        </w:tabs>
        <w:spacing w:after="280" w:line="262" w:lineRule="auto"/>
        <w:ind w:left="3500" w:firstLine="0"/>
      </w:pPr>
      <w:bookmarkStart w:id="1" w:name="bookmark3"/>
      <w:r>
        <w:t xml:space="preserve">Руководство </w:t>
      </w:r>
      <w:bookmarkEnd w:id="1"/>
      <w:r w:rsidR="00F7441C">
        <w:t>Игры</w:t>
      </w:r>
    </w:p>
    <w:p w:rsidR="00871DD3" w:rsidRDefault="0062276C">
      <w:pPr>
        <w:pStyle w:val="Bodytext10"/>
        <w:numPr>
          <w:ilvl w:val="1"/>
          <w:numId w:val="3"/>
        </w:numPr>
        <w:shd w:val="clear" w:color="auto" w:fill="auto"/>
        <w:tabs>
          <w:tab w:val="left" w:pos="1238"/>
        </w:tabs>
        <w:spacing w:line="269" w:lineRule="auto"/>
        <w:ind w:firstLine="740"/>
        <w:jc w:val="both"/>
      </w:pPr>
      <w:r>
        <w:t xml:space="preserve">Общее руководство </w:t>
      </w:r>
      <w:r w:rsidR="000D14DD">
        <w:t>Игры</w:t>
      </w:r>
      <w:r>
        <w:t xml:space="preserve"> осуществляет </w:t>
      </w:r>
      <w:r w:rsidR="000D14DD">
        <w:t>МБУ ДО «ДЮСШ г. Пошехонье»</w:t>
      </w:r>
      <w:r>
        <w:t xml:space="preserve"> (далее - Оргкомитет).</w:t>
      </w:r>
    </w:p>
    <w:p w:rsidR="00871DD3" w:rsidRDefault="0062276C">
      <w:pPr>
        <w:pStyle w:val="Bodytext10"/>
        <w:numPr>
          <w:ilvl w:val="1"/>
          <w:numId w:val="3"/>
        </w:numPr>
        <w:shd w:val="clear" w:color="auto" w:fill="auto"/>
        <w:tabs>
          <w:tab w:val="left" w:pos="1279"/>
        </w:tabs>
        <w:spacing w:line="269" w:lineRule="auto"/>
        <w:ind w:firstLine="740"/>
        <w:jc w:val="both"/>
      </w:pPr>
      <w:r>
        <w:t>Оргкомитет:</w:t>
      </w:r>
    </w:p>
    <w:p w:rsidR="00871DD3" w:rsidRDefault="0062276C" w:rsidP="00F52129">
      <w:pPr>
        <w:pStyle w:val="Bodytext10"/>
        <w:numPr>
          <w:ilvl w:val="0"/>
          <w:numId w:val="10"/>
        </w:numPr>
        <w:shd w:val="clear" w:color="auto" w:fill="auto"/>
        <w:tabs>
          <w:tab w:val="left" w:pos="1155"/>
        </w:tabs>
        <w:spacing w:line="269" w:lineRule="auto"/>
        <w:jc w:val="both"/>
      </w:pPr>
      <w:r>
        <w:t xml:space="preserve">обеспечивает организационное, информационное и консультационное сопровождение </w:t>
      </w:r>
      <w:r w:rsidR="000D14DD">
        <w:t>Игры</w:t>
      </w:r>
      <w:r>
        <w:t>;</w:t>
      </w:r>
    </w:p>
    <w:p w:rsidR="00871DD3" w:rsidRDefault="0062276C" w:rsidP="00F52129">
      <w:pPr>
        <w:pStyle w:val="Bodytext10"/>
        <w:numPr>
          <w:ilvl w:val="0"/>
          <w:numId w:val="10"/>
        </w:numPr>
        <w:shd w:val="clear" w:color="auto" w:fill="auto"/>
        <w:tabs>
          <w:tab w:val="left" w:pos="1155"/>
        </w:tabs>
        <w:spacing w:line="269" w:lineRule="auto"/>
        <w:jc w:val="both"/>
      </w:pPr>
      <w:r>
        <w:t xml:space="preserve">утверждает документы, регламентирующие порядок проведения </w:t>
      </w:r>
      <w:r w:rsidR="000D14DD">
        <w:t>Игры</w:t>
      </w:r>
      <w:r>
        <w:t>;</w:t>
      </w:r>
    </w:p>
    <w:p w:rsidR="00871DD3" w:rsidRDefault="0062276C" w:rsidP="00F52129">
      <w:pPr>
        <w:pStyle w:val="Bodytext10"/>
        <w:numPr>
          <w:ilvl w:val="0"/>
          <w:numId w:val="10"/>
        </w:numPr>
        <w:shd w:val="clear" w:color="auto" w:fill="auto"/>
        <w:tabs>
          <w:tab w:val="left" w:pos="1155"/>
        </w:tabs>
        <w:spacing w:line="269" w:lineRule="auto"/>
        <w:jc w:val="both"/>
      </w:pPr>
      <w:r>
        <w:t xml:space="preserve">утверждает состав и регламент работы </w:t>
      </w:r>
      <w:r w:rsidR="00937441">
        <w:t xml:space="preserve">жюри </w:t>
      </w:r>
      <w:r>
        <w:t xml:space="preserve"> на конкурсных мероприятиях </w:t>
      </w:r>
      <w:r w:rsidR="000D14DD">
        <w:t>Игры</w:t>
      </w:r>
      <w:r>
        <w:t>;</w:t>
      </w:r>
    </w:p>
    <w:p w:rsidR="00871DD3" w:rsidRDefault="0062276C" w:rsidP="00F52129">
      <w:pPr>
        <w:pStyle w:val="Bodytext10"/>
        <w:numPr>
          <w:ilvl w:val="0"/>
          <w:numId w:val="10"/>
        </w:numPr>
        <w:shd w:val="clear" w:color="auto" w:fill="auto"/>
        <w:spacing w:line="269" w:lineRule="auto"/>
      </w:pPr>
      <w:r>
        <w:t xml:space="preserve">подводит итоги </w:t>
      </w:r>
      <w:r w:rsidR="000D14DD">
        <w:t>Игры</w:t>
      </w:r>
      <w:r>
        <w:t>.</w:t>
      </w:r>
    </w:p>
    <w:p w:rsidR="00871DD3" w:rsidRDefault="00D56684">
      <w:pPr>
        <w:pStyle w:val="Bodytext10"/>
        <w:numPr>
          <w:ilvl w:val="1"/>
          <w:numId w:val="3"/>
        </w:numPr>
        <w:shd w:val="clear" w:color="auto" w:fill="auto"/>
        <w:tabs>
          <w:tab w:val="left" w:pos="1279"/>
        </w:tabs>
        <w:spacing w:after="140" w:line="269" w:lineRule="auto"/>
        <w:ind w:firstLine="740"/>
        <w:jc w:val="both"/>
      </w:pPr>
      <w:r>
        <w:t>Жюри</w:t>
      </w:r>
      <w:r w:rsidR="0062276C">
        <w:t xml:space="preserve"> конкурсных мероприятий </w:t>
      </w:r>
      <w:r w:rsidR="000D14DD">
        <w:t>Игры</w:t>
      </w:r>
      <w:r w:rsidR="0062276C">
        <w:t>:</w:t>
      </w:r>
    </w:p>
    <w:p w:rsidR="00871DD3" w:rsidRDefault="00D56684" w:rsidP="005D4C99">
      <w:pPr>
        <w:pStyle w:val="Bodytext10"/>
        <w:numPr>
          <w:ilvl w:val="0"/>
          <w:numId w:val="12"/>
        </w:numPr>
        <w:shd w:val="clear" w:color="auto" w:fill="auto"/>
        <w:tabs>
          <w:tab w:val="left" w:pos="1186"/>
        </w:tabs>
        <w:ind w:left="709" w:hanging="283"/>
        <w:jc w:val="both"/>
      </w:pPr>
      <w:r>
        <w:t>подводят</w:t>
      </w:r>
      <w:r w:rsidR="0062276C">
        <w:t xml:space="preserve"> оценку работ и выступлений участников;</w:t>
      </w:r>
    </w:p>
    <w:p w:rsidR="00871DD3" w:rsidRDefault="0062276C" w:rsidP="005D4C99">
      <w:pPr>
        <w:pStyle w:val="Bodytext10"/>
        <w:numPr>
          <w:ilvl w:val="0"/>
          <w:numId w:val="12"/>
        </w:numPr>
        <w:shd w:val="clear" w:color="auto" w:fill="auto"/>
        <w:tabs>
          <w:tab w:val="left" w:pos="1186"/>
        </w:tabs>
        <w:spacing w:after="300"/>
        <w:ind w:left="709" w:hanging="283"/>
        <w:jc w:val="both"/>
      </w:pPr>
      <w:r>
        <w:t>определяют победителей и призеров.</w:t>
      </w:r>
    </w:p>
    <w:p w:rsidR="00871DD3" w:rsidRDefault="0062276C">
      <w:pPr>
        <w:pStyle w:val="Heading210"/>
        <w:keepNext/>
        <w:keepLines/>
        <w:numPr>
          <w:ilvl w:val="0"/>
          <w:numId w:val="3"/>
        </w:numPr>
        <w:shd w:val="clear" w:color="auto" w:fill="auto"/>
        <w:tabs>
          <w:tab w:val="left" w:pos="3943"/>
        </w:tabs>
        <w:spacing w:after="280"/>
        <w:ind w:left="3580" w:firstLine="0"/>
      </w:pPr>
      <w:bookmarkStart w:id="2" w:name="bookmark4"/>
      <w:r>
        <w:t xml:space="preserve">Участники </w:t>
      </w:r>
      <w:bookmarkEnd w:id="2"/>
      <w:r w:rsidR="009F6B76">
        <w:t>Игры</w:t>
      </w:r>
    </w:p>
    <w:p w:rsidR="00871DD3" w:rsidRDefault="0062276C">
      <w:pPr>
        <w:pStyle w:val="Bodytext10"/>
        <w:numPr>
          <w:ilvl w:val="1"/>
          <w:numId w:val="3"/>
        </w:numPr>
        <w:shd w:val="clear" w:color="auto" w:fill="auto"/>
        <w:tabs>
          <w:tab w:val="left" w:pos="1395"/>
        </w:tabs>
        <w:spacing w:after="300" w:line="254" w:lineRule="auto"/>
        <w:ind w:firstLine="740"/>
        <w:jc w:val="both"/>
      </w:pPr>
      <w:r>
        <w:t>Участник</w:t>
      </w:r>
      <w:r w:rsidR="0092360A">
        <w:t>и</w:t>
      </w:r>
      <w:r>
        <w:t xml:space="preserve"> </w:t>
      </w:r>
      <w:proofErr w:type="gramStart"/>
      <w:r w:rsidR="001E5FDA">
        <w:t>Игры</w:t>
      </w:r>
      <w:proofErr w:type="gramEnd"/>
      <w:r>
        <w:t xml:space="preserve"> обучающи</w:t>
      </w:r>
      <w:r w:rsidR="001E5FDA">
        <w:t>еся</w:t>
      </w:r>
      <w:r>
        <w:t xml:space="preserve"> 1-4 классов образовательных организаций </w:t>
      </w:r>
      <w:r w:rsidR="001E5FDA">
        <w:t>Пошехонского МР.</w:t>
      </w:r>
      <w:r w:rsidR="00A41F35">
        <w:t xml:space="preserve"> (3 участника от каждой образовательной организации</w:t>
      </w:r>
      <w:r w:rsidR="00260099">
        <w:t xml:space="preserve"> в сопровождении одного или двух представителей</w:t>
      </w:r>
      <w:r w:rsidR="00A41F35">
        <w:t>)</w:t>
      </w:r>
      <w:r w:rsidR="00677238">
        <w:t>.</w:t>
      </w:r>
      <w:bookmarkStart w:id="3" w:name="_GoBack"/>
      <w:bookmarkEnd w:id="3"/>
    </w:p>
    <w:p w:rsidR="00871DD3" w:rsidRDefault="007179E1">
      <w:pPr>
        <w:pStyle w:val="Heading210"/>
        <w:keepNext/>
        <w:keepLines/>
        <w:numPr>
          <w:ilvl w:val="0"/>
          <w:numId w:val="3"/>
        </w:numPr>
        <w:shd w:val="clear" w:color="auto" w:fill="auto"/>
        <w:tabs>
          <w:tab w:val="left" w:pos="2316"/>
        </w:tabs>
        <w:spacing w:after="340"/>
        <w:ind w:left="1960" w:firstLine="0"/>
      </w:pPr>
      <w:bookmarkStart w:id="4" w:name="bookmark5"/>
      <w:r>
        <w:t>Сроки и</w:t>
      </w:r>
      <w:r w:rsidR="0062276C">
        <w:t xml:space="preserve"> порядок проведения </w:t>
      </w:r>
      <w:bookmarkEnd w:id="4"/>
      <w:r w:rsidR="0094305C">
        <w:t>Игры</w:t>
      </w:r>
    </w:p>
    <w:p w:rsidR="00871DD3" w:rsidRDefault="001E5FDA">
      <w:pPr>
        <w:pStyle w:val="Bodytext10"/>
        <w:numPr>
          <w:ilvl w:val="1"/>
          <w:numId w:val="3"/>
        </w:numPr>
        <w:shd w:val="clear" w:color="auto" w:fill="auto"/>
        <w:tabs>
          <w:tab w:val="left" w:pos="1297"/>
        </w:tabs>
        <w:ind w:firstLine="740"/>
        <w:jc w:val="both"/>
      </w:pPr>
      <w:r>
        <w:t>Игра</w:t>
      </w:r>
      <w:r w:rsidR="0062276C">
        <w:t xml:space="preserve"> проводится </w:t>
      </w:r>
      <w:r>
        <w:t>30 марта 2024 года на базе МБОУ СШ № 1 г. Пошехонье</w:t>
      </w:r>
    </w:p>
    <w:p w:rsidR="00260099" w:rsidRDefault="00260099">
      <w:pPr>
        <w:pStyle w:val="Bodytext10"/>
        <w:numPr>
          <w:ilvl w:val="1"/>
          <w:numId w:val="3"/>
        </w:numPr>
        <w:shd w:val="clear" w:color="auto" w:fill="auto"/>
        <w:tabs>
          <w:tab w:val="left" w:pos="1297"/>
        </w:tabs>
        <w:ind w:firstLine="740"/>
        <w:jc w:val="both"/>
      </w:pPr>
      <w:r>
        <w:t xml:space="preserve">Сбор участников -  </w:t>
      </w:r>
      <w:r w:rsidRPr="003E3424">
        <w:rPr>
          <w:b/>
          <w:u w:val="single"/>
        </w:rPr>
        <w:t>9.30</w:t>
      </w:r>
      <w:r>
        <w:t xml:space="preserve">, начало мероприятия - </w:t>
      </w:r>
      <w:r w:rsidRPr="003E3424">
        <w:rPr>
          <w:b/>
          <w:u w:val="single"/>
        </w:rPr>
        <w:t>10.00</w:t>
      </w:r>
    </w:p>
    <w:p w:rsidR="00871DD3" w:rsidRDefault="0062276C">
      <w:pPr>
        <w:pStyle w:val="Bodytext10"/>
        <w:numPr>
          <w:ilvl w:val="1"/>
          <w:numId w:val="3"/>
        </w:numPr>
        <w:shd w:val="clear" w:color="auto" w:fill="auto"/>
        <w:tabs>
          <w:tab w:val="left" w:pos="1297"/>
        </w:tabs>
        <w:ind w:firstLine="740"/>
        <w:jc w:val="both"/>
      </w:pPr>
      <w:r>
        <w:lastRenderedPageBreak/>
        <w:t xml:space="preserve">В рамках </w:t>
      </w:r>
      <w:r w:rsidR="001E5FDA">
        <w:t>Игры</w:t>
      </w:r>
      <w:r>
        <w:t xml:space="preserve"> проводятся следующие мероприятия:</w:t>
      </w:r>
    </w:p>
    <w:p w:rsidR="00871DD3" w:rsidRDefault="0062276C">
      <w:pPr>
        <w:pStyle w:val="Bodytext10"/>
        <w:numPr>
          <w:ilvl w:val="0"/>
          <w:numId w:val="4"/>
        </w:numPr>
        <w:shd w:val="clear" w:color="auto" w:fill="auto"/>
        <w:tabs>
          <w:tab w:val="left" w:pos="1186"/>
        </w:tabs>
        <w:ind w:firstLine="740"/>
        <w:jc w:val="both"/>
      </w:pPr>
      <w:r>
        <w:t>творческий конкурс «Шахматный этюд»</w:t>
      </w:r>
      <w:r w:rsidR="00D56BD6">
        <w:t xml:space="preserve"> (по выбору)</w:t>
      </w:r>
      <w:r>
        <w:t>;</w:t>
      </w:r>
    </w:p>
    <w:p w:rsidR="00871DD3" w:rsidRDefault="0062276C">
      <w:pPr>
        <w:pStyle w:val="Bodytext10"/>
        <w:numPr>
          <w:ilvl w:val="0"/>
          <w:numId w:val="4"/>
        </w:numPr>
        <w:shd w:val="clear" w:color="auto" w:fill="auto"/>
        <w:tabs>
          <w:tab w:val="left" w:pos="1186"/>
        </w:tabs>
        <w:ind w:firstLine="740"/>
        <w:jc w:val="both"/>
      </w:pPr>
      <w:r>
        <w:t>конкурс фотографий «Мы - шахматная семья»</w:t>
      </w:r>
      <w:r w:rsidR="00D56BD6">
        <w:t xml:space="preserve"> (обязательный)</w:t>
      </w:r>
      <w:r>
        <w:t>;</w:t>
      </w:r>
    </w:p>
    <w:p w:rsidR="00871DD3" w:rsidRDefault="0062276C">
      <w:pPr>
        <w:pStyle w:val="Bodytext10"/>
        <w:numPr>
          <w:ilvl w:val="0"/>
          <w:numId w:val="4"/>
        </w:numPr>
        <w:shd w:val="clear" w:color="auto" w:fill="auto"/>
        <w:tabs>
          <w:tab w:val="left" w:pos="1186"/>
        </w:tabs>
        <w:ind w:firstLine="740"/>
        <w:jc w:val="both"/>
      </w:pPr>
      <w:r>
        <w:t>конкурс кулинарного творчества «Шахматные фантазии»</w:t>
      </w:r>
      <w:r w:rsidR="00D56BD6">
        <w:t xml:space="preserve"> (по выбору)</w:t>
      </w:r>
      <w:r>
        <w:t>;</w:t>
      </w:r>
    </w:p>
    <w:p w:rsidR="00871DD3" w:rsidRDefault="0062276C">
      <w:pPr>
        <w:pStyle w:val="Bodytext10"/>
        <w:numPr>
          <w:ilvl w:val="0"/>
          <w:numId w:val="4"/>
        </w:numPr>
        <w:shd w:val="clear" w:color="auto" w:fill="auto"/>
        <w:tabs>
          <w:tab w:val="left" w:pos="1186"/>
        </w:tabs>
        <w:ind w:firstLine="740"/>
        <w:jc w:val="both"/>
      </w:pPr>
      <w:r>
        <w:t xml:space="preserve">конкурс чтецов «Слово о </w:t>
      </w:r>
      <w:r w:rsidR="0032291A">
        <w:t>шахматах»</w:t>
      </w:r>
      <w:r w:rsidR="00D56BD6">
        <w:t xml:space="preserve"> (обязательный)</w:t>
      </w:r>
      <w:r w:rsidR="0032291A">
        <w:t>;</w:t>
      </w:r>
    </w:p>
    <w:p w:rsidR="00D56BD6" w:rsidRDefault="0032291A">
      <w:pPr>
        <w:pStyle w:val="Bodytext10"/>
        <w:numPr>
          <w:ilvl w:val="0"/>
          <w:numId w:val="4"/>
        </w:numPr>
        <w:shd w:val="clear" w:color="auto" w:fill="auto"/>
        <w:tabs>
          <w:tab w:val="left" w:pos="1186"/>
        </w:tabs>
        <w:ind w:firstLine="740"/>
        <w:jc w:val="both"/>
      </w:pPr>
      <w:r>
        <w:t>конкурс рисунков</w:t>
      </w:r>
      <w:r w:rsidR="00D56BD6">
        <w:t xml:space="preserve"> (обязательный). </w:t>
      </w:r>
    </w:p>
    <w:p w:rsidR="0032291A" w:rsidRDefault="00D56BD6" w:rsidP="00D56BD6">
      <w:pPr>
        <w:pStyle w:val="Bodytext10"/>
        <w:shd w:val="clear" w:color="auto" w:fill="auto"/>
        <w:tabs>
          <w:tab w:val="left" w:pos="1186"/>
        </w:tabs>
        <w:ind w:left="740" w:firstLine="0"/>
        <w:jc w:val="both"/>
      </w:pPr>
      <w:r>
        <w:t xml:space="preserve">        К</w:t>
      </w:r>
      <w:r w:rsidR="0032291A">
        <w:t>аждый участник может предоставить на конкурс только одну работу, выполненную в любой технике изобразительного искусства и раскрывающую тему ш</w:t>
      </w:r>
      <w:r>
        <w:t>ахматной игры и шахматных фигур</w:t>
      </w:r>
      <w:r w:rsidR="0032291A">
        <w:t>. Размер работы – 210 х 297 мм.</w:t>
      </w:r>
      <w:r w:rsidR="00BC452E">
        <w:t>,</w:t>
      </w:r>
      <w:r w:rsidR="0032291A">
        <w:t xml:space="preserve"> (лист бумаги А</w:t>
      </w:r>
      <w:proofErr w:type="gramStart"/>
      <w:r w:rsidR="0032291A">
        <w:t>4</w:t>
      </w:r>
      <w:proofErr w:type="gramEnd"/>
      <w:r w:rsidR="0032291A">
        <w:t>);</w:t>
      </w:r>
    </w:p>
    <w:p w:rsidR="00871DD3" w:rsidRDefault="002109E3">
      <w:pPr>
        <w:pStyle w:val="Bodytext10"/>
        <w:numPr>
          <w:ilvl w:val="0"/>
          <w:numId w:val="4"/>
        </w:numPr>
        <w:shd w:val="clear" w:color="auto" w:fill="auto"/>
        <w:tabs>
          <w:tab w:val="left" w:pos="1186"/>
        </w:tabs>
        <w:ind w:firstLine="740"/>
        <w:jc w:val="both"/>
      </w:pPr>
      <w:r>
        <w:t>интеллектуально</w:t>
      </w:r>
      <w:r w:rsidR="001E5FDA">
        <w:t xml:space="preserve">-развлекательная </w:t>
      </w:r>
      <w:r w:rsidR="0042405B">
        <w:t>и</w:t>
      </w:r>
      <w:r w:rsidR="001E5FDA">
        <w:t xml:space="preserve">гра </w:t>
      </w:r>
      <w:r w:rsidR="0062276C">
        <w:t>«</w:t>
      </w:r>
      <w:r w:rsidR="00F04DFB">
        <w:t>Шахматная весна</w:t>
      </w:r>
      <w:r w:rsidR="0062276C">
        <w:t>»;</w:t>
      </w:r>
    </w:p>
    <w:p w:rsidR="00871DD3" w:rsidRDefault="0062276C" w:rsidP="00BC452E">
      <w:pPr>
        <w:pStyle w:val="Bodytext10"/>
        <w:numPr>
          <w:ilvl w:val="1"/>
          <w:numId w:val="3"/>
        </w:numPr>
        <w:shd w:val="clear" w:color="auto" w:fill="auto"/>
        <w:ind w:firstLine="740"/>
        <w:jc w:val="both"/>
      </w:pPr>
      <w:r>
        <w:t xml:space="preserve">Прием работ </w:t>
      </w:r>
      <w:r>
        <w:rPr>
          <w:b/>
          <w:bCs/>
        </w:rPr>
        <w:t>до 3</w:t>
      </w:r>
      <w:r w:rsidR="001E5FDA">
        <w:rPr>
          <w:b/>
          <w:bCs/>
        </w:rPr>
        <w:t>0</w:t>
      </w:r>
      <w:r>
        <w:rPr>
          <w:b/>
          <w:bCs/>
        </w:rPr>
        <w:t xml:space="preserve"> марта 2024 года </w:t>
      </w:r>
      <w:r>
        <w:t>(включительно).</w:t>
      </w:r>
    </w:p>
    <w:p w:rsidR="00871DD3" w:rsidRDefault="0062276C">
      <w:pPr>
        <w:pStyle w:val="Bodytext10"/>
        <w:shd w:val="clear" w:color="auto" w:fill="auto"/>
        <w:ind w:firstLine="740"/>
        <w:jc w:val="both"/>
      </w:pPr>
      <w:r>
        <w:t xml:space="preserve">Участниками на конкурс могут быть представлены </w:t>
      </w:r>
      <w:r w:rsidR="001E5FDA">
        <w:t>по одной</w:t>
      </w:r>
      <w:r>
        <w:t xml:space="preserve"> работ</w:t>
      </w:r>
      <w:r w:rsidR="001E5FDA">
        <w:t xml:space="preserve">е </w:t>
      </w:r>
      <w:r w:rsidR="001F06CB">
        <w:t xml:space="preserve">в трех обязательных номинациях </w:t>
      </w:r>
      <w:r w:rsidR="001E5FDA">
        <w:t>«Мы – шахматная семья»</w:t>
      </w:r>
      <w:r w:rsidR="003E3424">
        <w:t xml:space="preserve"> (фотографии)</w:t>
      </w:r>
      <w:r w:rsidR="001E5FDA">
        <w:t>, «</w:t>
      </w:r>
      <w:r w:rsidR="00A41F35">
        <w:t>Конкурс рисунков</w:t>
      </w:r>
      <w:r w:rsidR="001E5FDA">
        <w:t xml:space="preserve">», </w:t>
      </w:r>
      <w:r w:rsidR="0032291A">
        <w:t>«Слово о шахматах»</w:t>
      </w:r>
      <w:r w:rsidR="003E3424">
        <w:t xml:space="preserve"> (чтение текста наизусть</w:t>
      </w:r>
      <w:r w:rsidR="0032291A">
        <w:t>)</w:t>
      </w:r>
      <w:r w:rsidR="0042405B">
        <w:t xml:space="preserve"> и в двух по выбору: («Шахматный этюд» или «Шахматные фантазии»).</w:t>
      </w:r>
      <w:r>
        <w:t xml:space="preserve"> </w:t>
      </w:r>
      <w:r w:rsidR="001E5FDA">
        <w:t>Н</w:t>
      </w:r>
      <w:r>
        <w:t>а каждую работу регистрационная форма заполняется отдельно.</w:t>
      </w:r>
    </w:p>
    <w:p w:rsidR="00871DD3" w:rsidRDefault="0062276C">
      <w:pPr>
        <w:pStyle w:val="Bodytext10"/>
        <w:numPr>
          <w:ilvl w:val="0"/>
          <w:numId w:val="6"/>
        </w:numPr>
        <w:shd w:val="clear" w:color="auto" w:fill="auto"/>
        <w:tabs>
          <w:tab w:val="left" w:pos="1290"/>
        </w:tabs>
        <w:ind w:firstLine="740"/>
        <w:jc w:val="both"/>
      </w:pPr>
      <w:r>
        <w:t xml:space="preserve">Порядок проведения </w:t>
      </w:r>
      <w:r w:rsidR="00A41F35">
        <w:t>Игры</w:t>
      </w:r>
      <w:r>
        <w:t>.</w:t>
      </w:r>
    </w:p>
    <w:p w:rsidR="00871DD3" w:rsidRDefault="0042405B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1484"/>
        </w:tabs>
        <w:spacing w:after="0"/>
        <w:ind w:left="0" w:firstLine="740"/>
        <w:jc w:val="both"/>
      </w:pPr>
      <w:bookmarkStart w:id="5" w:name="bookmark6"/>
      <w:r>
        <w:t>Т</w:t>
      </w:r>
      <w:r w:rsidR="0062276C">
        <w:t xml:space="preserve">ворческий конкурс </w:t>
      </w:r>
      <w:proofErr w:type="spellStart"/>
      <w:r w:rsidR="0062276C">
        <w:t>косплея</w:t>
      </w:r>
      <w:proofErr w:type="spellEnd"/>
      <w:r w:rsidR="0062276C">
        <w:t xml:space="preserve"> «Шахматный этюд».</w:t>
      </w:r>
      <w:bookmarkEnd w:id="5"/>
    </w:p>
    <w:p w:rsidR="00871DD3" w:rsidRDefault="0062276C">
      <w:pPr>
        <w:pStyle w:val="Bodytext10"/>
        <w:shd w:val="clear" w:color="auto" w:fill="auto"/>
        <w:ind w:firstLine="740"/>
        <w:jc w:val="both"/>
      </w:pPr>
      <w:r>
        <w:t xml:space="preserve">На конкурс принимаются фотографии шахматного </w:t>
      </w:r>
      <w:proofErr w:type="spellStart"/>
      <w:r>
        <w:t>косплея</w:t>
      </w:r>
      <w:proofErr w:type="spellEnd"/>
      <w:r>
        <w:t xml:space="preserve"> (максимально точного перевоплощения в образ персонажа</w:t>
      </w:r>
      <w:r w:rsidR="0042405B">
        <w:t xml:space="preserve"> из мультфильма, фильма, </w:t>
      </w:r>
      <w:proofErr w:type="spellStart"/>
      <w:r w:rsidR="0042405B">
        <w:t>аниме</w:t>
      </w:r>
      <w:proofErr w:type="spellEnd"/>
      <w:r w:rsidR="0042405B">
        <w:t>,</w:t>
      </w:r>
      <w:r>
        <w:t xml:space="preserve"> комикса, литературного произведения и др.).</w:t>
      </w:r>
    </w:p>
    <w:p w:rsidR="00871DD3" w:rsidRDefault="0062276C">
      <w:pPr>
        <w:pStyle w:val="Bodytext10"/>
        <w:shd w:val="clear" w:color="auto" w:fill="auto"/>
        <w:ind w:firstLine="740"/>
        <w:jc w:val="both"/>
      </w:pPr>
      <w:r>
        <w:t>Фотография должна иметь название и ФИО участника.</w:t>
      </w:r>
    </w:p>
    <w:p w:rsidR="00871DD3" w:rsidRDefault="0062276C">
      <w:pPr>
        <w:pStyle w:val="Bodytext10"/>
        <w:shd w:val="clear" w:color="auto" w:fill="auto"/>
        <w:ind w:firstLine="740"/>
        <w:jc w:val="both"/>
      </w:pPr>
      <w:r>
        <w:t>Критерии оценки конкурсных работ:</w:t>
      </w:r>
    </w:p>
    <w:p w:rsidR="00871DD3" w:rsidRDefault="0062276C">
      <w:pPr>
        <w:pStyle w:val="Bodytext10"/>
        <w:numPr>
          <w:ilvl w:val="0"/>
          <w:numId w:val="4"/>
        </w:numPr>
        <w:shd w:val="clear" w:color="auto" w:fill="auto"/>
        <w:tabs>
          <w:tab w:val="left" w:pos="1186"/>
        </w:tabs>
        <w:ind w:firstLine="740"/>
        <w:jc w:val="both"/>
      </w:pPr>
      <w:r>
        <w:t>соответствие образу (образам);</w:t>
      </w:r>
    </w:p>
    <w:p w:rsidR="00871DD3" w:rsidRDefault="0062276C">
      <w:pPr>
        <w:pStyle w:val="Bodytext10"/>
        <w:numPr>
          <w:ilvl w:val="0"/>
          <w:numId w:val="4"/>
        </w:numPr>
        <w:shd w:val="clear" w:color="auto" w:fill="auto"/>
        <w:tabs>
          <w:tab w:val="left" w:pos="1167"/>
        </w:tabs>
        <w:spacing w:line="254" w:lineRule="auto"/>
        <w:ind w:firstLine="740"/>
        <w:jc w:val="both"/>
      </w:pPr>
      <w:r>
        <w:t>оригинальность и креативность подхода к созданию образа:</w:t>
      </w:r>
    </w:p>
    <w:p w:rsidR="00871DD3" w:rsidRDefault="0062276C">
      <w:pPr>
        <w:pStyle w:val="Bodytext10"/>
        <w:numPr>
          <w:ilvl w:val="0"/>
          <w:numId w:val="4"/>
        </w:numPr>
        <w:shd w:val="clear" w:color="auto" w:fill="auto"/>
        <w:tabs>
          <w:tab w:val="left" w:pos="1167"/>
        </w:tabs>
        <w:spacing w:line="254" w:lineRule="auto"/>
        <w:ind w:firstLine="740"/>
        <w:jc w:val="both"/>
      </w:pPr>
      <w:r>
        <w:t>художественное исполнение костюма и образа в целом.</w:t>
      </w:r>
    </w:p>
    <w:p w:rsidR="00871DD3" w:rsidRDefault="0042405B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1461"/>
        </w:tabs>
        <w:spacing w:after="0" w:line="254" w:lineRule="auto"/>
        <w:ind w:left="0" w:firstLine="740"/>
        <w:jc w:val="both"/>
      </w:pPr>
      <w:bookmarkStart w:id="6" w:name="bookmark7"/>
      <w:r>
        <w:t>К</w:t>
      </w:r>
      <w:r w:rsidR="0062276C">
        <w:t>онкурс фотографий «Мы - шахматная семья».</w:t>
      </w:r>
      <w:bookmarkEnd w:id="6"/>
    </w:p>
    <w:p w:rsidR="00871DD3" w:rsidRDefault="0062276C">
      <w:pPr>
        <w:pStyle w:val="Bodytext10"/>
        <w:shd w:val="clear" w:color="auto" w:fill="auto"/>
        <w:spacing w:line="240" w:lineRule="auto"/>
        <w:ind w:firstLine="740"/>
        <w:jc w:val="both"/>
      </w:pPr>
      <w:r>
        <w:t>На фотоконкурс принимаются фотографии (как цветные, так и черно-белые), отображающие семейную игру в шахматы или события в семье, связанные с шахматами.</w:t>
      </w:r>
    </w:p>
    <w:p w:rsidR="00871DD3" w:rsidRDefault="0062276C">
      <w:pPr>
        <w:pStyle w:val="Bodytext10"/>
        <w:shd w:val="clear" w:color="auto" w:fill="auto"/>
        <w:spacing w:line="240" w:lineRule="auto"/>
        <w:ind w:firstLine="740"/>
        <w:jc w:val="both"/>
      </w:pPr>
      <w:r>
        <w:t>Фотография должна иметь название и ФИО участника.</w:t>
      </w:r>
    </w:p>
    <w:p w:rsidR="00871DD3" w:rsidRDefault="0062276C">
      <w:pPr>
        <w:pStyle w:val="Bodytext10"/>
        <w:shd w:val="clear" w:color="auto" w:fill="auto"/>
        <w:spacing w:line="240" w:lineRule="auto"/>
        <w:ind w:firstLine="740"/>
        <w:jc w:val="both"/>
      </w:pPr>
      <w:r>
        <w:t>Критерии оценки конкурсных работ:</w:t>
      </w:r>
    </w:p>
    <w:p w:rsidR="00871DD3" w:rsidRDefault="0062276C">
      <w:pPr>
        <w:pStyle w:val="Bodytext10"/>
        <w:numPr>
          <w:ilvl w:val="0"/>
          <w:numId w:val="4"/>
        </w:numPr>
        <w:shd w:val="clear" w:color="auto" w:fill="auto"/>
        <w:tabs>
          <w:tab w:val="left" w:pos="1167"/>
        </w:tabs>
        <w:spacing w:line="254" w:lineRule="auto"/>
        <w:ind w:firstLine="740"/>
        <w:jc w:val="both"/>
      </w:pPr>
      <w:r>
        <w:t>оригинальность, творческий подход;</w:t>
      </w:r>
    </w:p>
    <w:p w:rsidR="00871DD3" w:rsidRDefault="0062276C">
      <w:pPr>
        <w:pStyle w:val="Bodytext10"/>
        <w:numPr>
          <w:ilvl w:val="0"/>
          <w:numId w:val="4"/>
        </w:numPr>
        <w:shd w:val="clear" w:color="auto" w:fill="auto"/>
        <w:tabs>
          <w:tab w:val="left" w:pos="1167"/>
        </w:tabs>
        <w:spacing w:line="254" w:lineRule="auto"/>
        <w:ind w:firstLine="740"/>
        <w:jc w:val="both"/>
      </w:pPr>
      <w:r>
        <w:t>соответствие тематике;</w:t>
      </w:r>
    </w:p>
    <w:p w:rsidR="00871DD3" w:rsidRDefault="0062276C">
      <w:pPr>
        <w:pStyle w:val="Bodytext10"/>
        <w:numPr>
          <w:ilvl w:val="0"/>
          <w:numId w:val="4"/>
        </w:numPr>
        <w:shd w:val="clear" w:color="auto" w:fill="auto"/>
        <w:tabs>
          <w:tab w:val="left" w:pos="1167"/>
        </w:tabs>
        <w:spacing w:line="254" w:lineRule="auto"/>
        <w:ind w:firstLine="740"/>
        <w:jc w:val="both"/>
      </w:pPr>
      <w:r>
        <w:t>качество художественного исполнения.</w:t>
      </w:r>
    </w:p>
    <w:p w:rsidR="00871DD3" w:rsidRDefault="0042405B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1427"/>
        </w:tabs>
        <w:spacing w:after="0" w:line="254" w:lineRule="auto"/>
        <w:ind w:left="0" w:firstLine="740"/>
        <w:jc w:val="both"/>
      </w:pPr>
      <w:bookmarkStart w:id="7" w:name="bookmark8"/>
      <w:r>
        <w:t>К</w:t>
      </w:r>
      <w:r w:rsidR="0062276C">
        <w:t>онкурс кулинарного творчества «Шахматные фантазии».</w:t>
      </w:r>
      <w:bookmarkEnd w:id="7"/>
    </w:p>
    <w:p w:rsidR="00871DD3" w:rsidRDefault="0062276C">
      <w:pPr>
        <w:pStyle w:val="Bodytext10"/>
        <w:shd w:val="clear" w:color="auto" w:fill="auto"/>
        <w:spacing w:line="254" w:lineRule="auto"/>
        <w:ind w:firstLine="740"/>
        <w:jc w:val="both"/>
      </w:pPr>
      <w:r>
        <w:t>Участникам необходимо приготовить блюда, соответствующие шахматной тематике. Это могут быть десерты, напитки, горячие блюда, салаты, выпечка и другие.</w:t>
      </w:r>
    </w:p>
    <w:p w:rsidR="00871DD3" w:rsidRDefault="0062276C">
      <w:pPr>
        <w:pStyle w:val="Bodytext10"/>
        <w:shd w:val="clear" w:color="auto" w:fill="auto"/>
        <w:spacing w:line="254" w:lineRule="auto"/>
        <w:ind w:firstLine="740"/>
        <w:jc w:val="both"/>
      </w:pPr>
      <w:r>
        <w:t>На конкурс участники представляют рецепт с описанием блюда и двумя фотографиями: общий вид блюда и фото семьи с блюдом.</w:t>
      </w:r>
    </w:p>
    <w:p w:rsidR="00871DD3" w:rsidRDefault="0062276C">
      <w:pPr>
        <w:pStyle w:val="Bodytext10"/>
        <w:shd w:val="clear" w:color="auto" w:fill="auto"/>
        <w:spacing w:line="254" w:lineRule="auto"/>
        <w:ind w:firstLine="740"/>
        <w:jc w:val="both"/>
      </w:pPr>
      <w:r>
        <w:t>Фотографии должны быть собственными, не заимствованными из Интернета и кулинарных изданий.</w:t>
      </w:r>
    </w:p>
    <w:p w:rsidR="00871DD3" w:rsidRDefault="0042405B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1461"/>
        </w:tabs>
        <w:spacing w:after="0" w:line="254" w:lineRule="auto"/>
        <w:ind w:left="0" w:firstLine="740"/>
        <w:jc w:val="both"/>
      </w:pPr>
      <w:bookmarkStart w:id="8" w:name="bookmark9"/>
      <w:r>
        <w:t>К</w:t>
      </w:r>
      <w:r w:rsidR="0062276C">
        <w:t>онкурс чтецов «Слово о шахматах».</w:t>
      </w:r>
      <w:bookmarkEnd w:id="8"/>
    </w:p>
    <w:p w:rsidR="0042405B" w:rsidRDefault="0062276C">
      <w:pPr>
        <w:pStyle w:val="Bodytext10"/>
        <w:shd w:val="clear" w:color="auto" w:fill="auto"/>
        <w:spacing w:line="254" w:lineRule="auto"/>
        <w:ind w:firstLine="740"/>
        <w:jc w:val="both"/>
      </w:pPr>
      <w:r>
        <w:t>Требования к конкурсным работам: чтение текста наизусть</w:t>
      </w:r>
      <w:r w:rsidR="0042405B">
        <w:t xml:space="preserve"> на шахматную тематику</w:t>
      </w:r>
      <w:r>
        <w:t xml:space="preserve">, максимальная длительность выступления </w:t>
      </w:r>
      <w:r w:rsidR="0042405B">
        <w:t>–</w:t>
      </w:r>
      <w:r>
        <w:t xml:space="preserve"> </w:t>
      </w:r>
      <w:r w:rsidR="0042405B">
        <w:t>не более 3</w:t>
      </w:r>
      <w:r>
        <w:t xml:space="preserve"> минут</w:t>
      </w:r>
      <w:r w:rsidR="0042405B">
        <w:t>.</w:t>
      </w:r>
    </w:p>
    <w:p w:rsidR="00871DD3" w:rsidRDefault="0062276C">
      <w:pPr>
        <w:pStyle w:val="Bodytext10"/>
        <w:shd w:val="clear" w:color="auto" w:fill="auto"/>
        <w:spacing w:line="254" w:lineRule="auto"/>
        <w:ind w:firstLine="740"/>
        <w:jc w:val="both"/>
      </w:pPr>
      <w:r>
        <w:t>Критерии оценки выступления</w:t>
      </w:r>
    </w:p>
    <w:p w:rsidR="00871DD3" w:rsidRDefault="0062276C">
      <w:pPr>
        <w:pStyle w:val="Bodytext10"/>
        <w:numPr>
          <w:ilvl w:val="0"/>
          <w:numId w:val="4"/>
        </w:numPr>
        <w:shd w:val="clear" w:color="auto" w:fill="auto"/>
        <w:tabs>
          <w:tab w:val="left" w:pos="1167"/>
        </w:tabs>
        <w:spacing w:line="254" w:lineRule="auto"/>
        <w:ind w:firstLine="740"/>
        <w:jc w:val="both"/>
      </w:pPr>
      <w:r>
        <w:t>качество исполнения:</w:t>
      </w:r>
    </w:p>
    <w:p w:rsidR="00871DD3" w:rsidRDefault="0062276C">
      <w:pPr>
        <w:pStyle w:val="Bodytext10"/>
        <w:numPr>
          <w:ilvl w:val="0"/>
          <w:numId w:val="4"/>
        </w:numPr>
        <w:shd w:val="clear" w:color="auto" w:fill="auto"/>
        <w:tabs>
          <w:tab w:val="left" w:pos="1167"/>
        </w:tabs>
        <w:spacing w:line="254" w:lineRule="auto"/>
        <w:ind w:firstLine="740"/>
        <w:jc w:val="both"/>
      </w:pPr>
      <w:r>
        <w:t>артистичность, выразительность выступления:</w:t>
      </w:r>
    </w:p>
    <w:p w:rsidR="00871DD3" w:rsidRDefault="0062276C">
      <w:pPr>
        <w:pStyle w:val="Bodytext10"/>
        <w:numPr>
          <w:ilvl w:val="0"/>
          <w:numId w:val="4"/>
        </w:numPr>
        <w:shd w:val="clear" w:color="auto" w:fill="auto"/>
        <w:tabs>
          <w:tab w:val="left" w:pos="1167"/>
        </w:tabs>
        <w:spacing w:line="254" w:lineRule="auto"/>
        <w:ind w:firstLine="740"/>
        <w:jc w:val="both"/>
      </w:pPr>
      <w:r>
        <w:t>соответствие литературного произведения возрасту участника.</w:t>
      </w:r>
    </w:p>
    <w:p w:rsidR="00871DD3" w:rsidRDefault="002109E3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1423"/>
        </w:tabs>
        <w:spacing w:after="0" w:line="276" w:lineRule="auto"/>
        <w:ind w:left="0" w:firstLine="740"/>
        <w:jc w:val="both"/>
      </w:pPr>
      <w:bookmarkStart w:id="9" w:name="bookmark10"/>
      <w:r>
        <w:lastRenderedPageBreak/>
        <w:t>Интеллектуально</w:t>
      </w:r>
      <w:r w:rsidR="0042405B">
        <w:t xml:space="preserve"> – развлекательная игра</w:t>
      </w:r>
      <w:r w:rsidR="0062276C">
        <w:t xml:space="preserve"> «</w:t>
      </w:r>
      <w:r w:rsidR="00F04DFB">
        <w:t>Шахматная весна</w:t>
      </w:r>
      <w:r w:rsidR="0062276C">
        <w:t>».</w:t>
      </w:r>
      <w:bookmarkEnd w:id="9"/>
    </w:p>
    <w:p w:rsidR="00871DD3" w:rsidRDefault="00F04DFB">
      <w:pPr>
        <w:pStyle w:val="Bodytext10"/>
        <w:shd w:val="clear" w:color="auto" w:fill="auto"/>
        <w:spacing w:line="262" w:lineRule="auto"/>
        <w:ind w:firstLine="740"/>
        <w:jc w:val="both"/>
      </w:pPr>
      <w:r>
        <w:t>У</w:t>
      </w:r>
      <w:r w:rsidR="0062276C">
        <w:t xml:space="preserve">частники проходят </w:t>
      </w:r>
      <w:r w:rsidR="00674C88">
        <w:t>игру</w:t>
      </w:r>
      <w:r w:rsidR="0062276C">
        <w:t>, в ходе которой отвечают на вопросы по теме шахмат, их истории, а также выполняют интеллектуальные шахматные задания.</w:t>
      </w:r>
    </w:p>
    <w:p w:rsidR="00871DD3" w:rsidRDefault="0062276C">
      <w:pPr>
        <w:pStyle w:val="Bodytext10"/>
        <w:shd w:val="clear" w:color="auto" w:fill="auto"/>
        <w:spacing w:line="262" w:lineRule="auto"/>
        <w:ind w:firstLine="740"/>
        <w:jc w:val="both"/>
      </w:pPr>
      <w:r>
        <w:t xml:space="preserve"> </w:t>
      </w:r>
      <w:r w:rsidR="00674C88">
        <w:t>Итоги игры</w:t>
      </w:r>
      <w:r>
        <w:t xml:space="preserve"> будут объявлены на церемонии награждения победителей и призёров конкурсн</w:t>
      </w:r>
      <w:r w:rsidR="00674C88">
        <w:t>ого</w:t>
      </w:r>
      <w:r>
        <w:t xml:space="preserve"> мероприяти</w:t>
      </w:r>
      <w:r w:rsidR="00674C88">
        <w:t>я</w:t>
      </w:r>
      <w:r>
        <w:t>.</w:t>
      </w:r>
    </w:p>
    <w:p w:rsidR="00871DD3" w:rsidRDefault="0062276C">
      <w:pPr>
        <w:pStyle w:val="Heading210"/>
        <w:keepNext/>
        <w:keepLines/>
        <w:numPr>
          <w:ilvl w:val="0"/>
          <w:numId w:val="3"/>
        </w:numPr>
        <w:shd w:val="clear" w:color="auto" w:fill="auto"/>
        <w:tabs>
          <w:tab w:val="left" w:pos="3406"/>
        </w:tabs>
        <w:spacing w:after="300"/>
        <w:ind w:left="3100" w:firstLine="0"/>
      </w:pPr>
      <w:bookmarkStart w:id="10" w:name="bookmark12"/>
      <w:r>
        <w:t xml:space="preserve">Подведение итогов </w:t>
      </w:r>
      <w:bookmarkEnd w:id="10"/>
    </w:p>
    <w:p w:rsidR="009D7A6F" w:rsidRDefault="0062276C" w:rsidP="009D7A6F">
      <w:pPr>
        <w:pStyle w:val="Bodytext10"/>
        <w:numPr>
          <w:ilvl w:val="1"/>
          <w:numId w:val="3"/>
        </w:numPr>
        <w:shd w:val="clear" w:color="auto" w:fill="auto"/>
        <w:tabs>
          <w:tab w:val="left" w:pos="1254"/>
        </w:tabs>
        <w:spacing w:line="262" w:lineRule="auto"/>
        <w:ind w:firstLine="720"/>
        <w:jc w:val="both"/>
      </w:pPr>
      <w:r>
        <w:t>Итоги мероприятий Фестиваля оформляются протоколом Оргкомитета</w:t>
      </w:r>
    </w:p>
    <w:p w:rsidR="00871DD3" w:rsidRDefault="0062276C" w:rsidP="009D7A6F">
      <w:pPr>
        <w:pStyle w:val="Bodytext10"/>
        <w:numPr>
          <w:ilvl w:val="1"/>
          <w:numId w:val="3"/>
        </w:numPr>
        <w:shd w:val="clear" w:color="auto" w:fill="auto"/>
        <w:tabs>
          <w:tab w:val="left" w:pos="1254"/>
        </w:tabs>
        <w:spacing w:line="262" w:lineRule="auto"/>
        <w:ind w:firstLine="720"/>
        <w:jc w:val="both"/>
      </w:pPr>
      <w:r>
        <w:t xml:space="preserve">Победители и призёры конкурсных мероприятий награждаются призами и </w:t>
      </w:r>
      <w:r w:rsidR="009D7A6F">
        <w:t>грамотами</w:t>
      </w:r>
      <w:r>
        <w:t>.</w:t>
      </w:r>
    </w:p>
    <w:p w:rsidR="006F220F" w:rsidRDefault="006F220F" w:rsidP="009D7A6F">
      <w:pPr>
        <w:pStyle w:val="Bodytext10"/>
        <w:numPr>
          <w:ilvl w:val="1"/>
          <w:numId w:val="3"/>
        </w:numPr>
        <w:shd w:val="clear" w:color="auto" w:fill="auto"/>
        <w:tabs>
          <w:tab w:val="left" w:pos="1254"/>
        </w:tabs>
        <w:spacing w:line="262" w:lineRule="auto"/>
        <w:ind w:firstLine="720"/>
        <w:jc w:val="both"/>
      </w:pPr>
      <w:r>
        <w:t>Подведение итогов и выдача призов осуществляется в течение 5 дней, после проведения мероприятия.</w:t>
      </w:r>
    </w:p>
    <w:p w:rsidR="00871DD3" w:rsidRDefault="0062276C">
      <w:pPr>
        <w:pStyle w:val="Heading210"/>
        <w:keepNext/>
        <w:keepLines/>
        <w:numPr>
          <w:ilvl w:val="0"/>
          <w:numId w:val="3"/>
        </w:numPr>
        <w:shd w:val="clear" w:color="auto" w:fill="auto"/>
        <w:tabs>
          <w:tab w:val="left" w:pos="3498"/>
        </w:tabs>
        <w:spacing w:after="300" w:line="240" w:lineRule="auto"/>
        <w:ind w:left="3200" w:firstLine="0"/>
      </w:pPr>
      <w:bookmarkStart w:id="11" w:name="bookmark13"/>
      <w:r>
        <w:t xml:space="preserve">Финансирование </w:t>
      </w:r>
      <w:bookmarkEnd w:id="11"/>
    </w:p>
    <w:p w:rsidR="004D2FEF" w:rsidRPr="00730172" w:rsidRDefault="004D2FEF" w:rsidP="006F220F">
      <w:pPr>
        <w:pStyle w:val="a3"/>
        <w:numPr>
          <w:ilvl w:val="1"/>
          <w:numId w:val="3"/>
        </w:numPr>
        <w:ind w:firstLine="709"/>
        <w:jc w:val="both"/>
        <w:rPr>
          <w:b w:val="0"/>
          <w:sz w:val="24"/>
          <w:szCs w:val="24"/>
        </w:rPr>
      </w:pPr>
      <w:r w:rsidRPr="00730172">
        <w:rPr>
          <w:b w:val="0"/>
          <w:sz w:val="24"/>
          <w:szCs w:val="24"/>
        </w:rPr>
        <w:t xml:space="preserve">Расходы, связанные с оплатой призового фонда, проведения </w:t>
      </w:r>
      <w:r>
        <w:rPr>
          <w:b w:val="0"/>
          <w:sz w:val="24"/>
          <w:szCs w:val="24"/>
          <w:lang w:val="ru-RU"/>
        </w:rPr>
        <w:t>Игры</w:t>
      </w:r>
      <w:r w:rsidRPr="0073017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ru-RU"/>
        </w:rPr>
        <w:t>осуществляет</w:t>
      </w:r>
      <w:r w:rsidRPr="00730172">
        <w:rPr>
          <w:b w:val="0"/>
          <w:sz w:val="24"/>
          <w:szCs w:val="24"/>
        </w:rPr>
        <w:t xml:space="preserve"> МБУ ДО «ДЮСШ г. Пошехонье»</w:t>
      </w:r>
      <w:r w:rsidRPr="00730172">
        <w:rPr>
          <w:b w:val="0"/>
          <w:sz w:val="24"/>
          <w:szCs w:val="24"/>
          <w:lang w:val="ru-RU"/>
        </w:rPr>
        <w:t>;</w:t>
      </w:r>
    </w:p>
    <w:p w:rsidR="004D2FEF" w:rsidRDefault="004D2FEF" w:rsidP="006F220F">
      <w:pPr>
        <w:pStyle w:val="a3"/>
        <w:numPr>
          <w:ilvl w:val="1"/>
          <w:numId w:val="3"/>
        </w:numPr>
        <w:ind w:left="142" w:firstLine="567"/>
        <w:jc w:val="both"/>
        <w:rPr>
          <w:b w:val="0"/>
          <w:sz w:val="24"/>
          <w:szCs w:val="24"/>
          <w:lang w:val="ru-RU"/>
        </w:rPr>
      </w:pPr>
      <w:r w:rsidRPr="00730172">
        <w:rPr>
          <w:b w:val="0"/>
          <w:sz w:val="24"/>
          <w:szCs w:val="24"/>
        </w:rPr>
        <w:t xml:space="preserve">Расходы, связанные с доставкой команд к месту проведения </w:t>
      </w:r>
      <w:r w:rsidRPr="00730172">
        <w:rPr>
          <w:b w:val="0"/>
          <w:sz w:val="24"/>
          <w:szCs w:val="24"/>
          <w:lang w:val="ru-RU"/>
        </w:rPr>
        <w:t>Игры</w:t>
      </w:r>
      <w:r w:rsidRPr="00730172">
        <w:rPr>
          <w:b w:val="0"/>
          <w:sz w:val="24"/>
          <w:szCs w:val="24"/>
        </w:rPr>
        <w:t xml:space="preserve"> и обратно, несут командирующие организации.</w:t>
      </w:r>
    </w:p>
    <w:p w:rsidR="00260099" w:rsidRPr="00260099" w:rsidRDefault="00260099" w:rsidP="00260099">
      <w:pPr>
        <w:pStyle w:val="a4"/>
        <w:rPr>
          <w:lang w:eastAsia="zh-CN" w:bidi="ar-SA"/>
        </w:rPr>
      </w:pPr>
    </w:p>
    <w:p w:rsidR="00260099" w:rsidRDefault="00260099" w:rsidP="0007295E">
      <w:pPr>
        <w:pStyle w:val="a4"/>
        <w:numPr>
          <w:ilvl w:val="0"/>
          <w:numId w:val="3"/>
        </w:numPr>
        <w:ind w:firstLine="3261"/>
      </w:pPr>
      <w:r>
        <w:rPr>
          <w:b/>
        </w:rPr>
        <w:t>Документация</w:t>
      </w:r>
    </w:p>
    <w:p w:rsidR="00260099" w:rsidRDefault="00260099" w:rsidP="00260099">
      <w:pPr>
        <w:pStyle w:val="a4"/>
        <w:ind w:left="142"/>
        <w:rPr>
          <w:b/>
        </w:rPr>
      </w:pPr>
      <w:r>
        <w:t xml:space="preserve">Для  подтверждения участия в мероприятии не позднее, чем </w:t>
      </w:r>
      <w:r w:rsidRPr="00260099">
        <w:rPr>
          <w:b/>
        </w:rPr>
        <w:t>до 27 марта</w:t>
      </w:r>
      <w:r>
        <w:rPr>
          <w:b/>
        </w:rPr>
        <w:t xml:space="preserve"> </w:t>
      </w:r>
      <w:r w:rsidRPr="00260099">
        <w:rPr>
          <w:b/>
        </w:rPr>
        <w:t>2024 г</w:t>
      </w:r>
      <w:r w:rsidRPr="00260099">
        <w:t>.</w:t>
      </w:r>
      <w:r>
        <w:t xml:space="preserve"> необходимо подать предварительную заявку  в МБУ ДО «ДЮСШ г. Пошехонье»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>
        <w:rPr>
          <w:color w:val="333333"/>
          <w:shd w:val="clear" w:color="auto" w:fill="FFFFFF"/>
        </w:rPr>
        <w:t xml:space="preserve"> </w:t>
      </w:r>
      <w:hyperlink r:id="rId9" w:history="1">
        <w:r>
          <w:rPr>
            <w:rStyle w:val="a6"/>
            <w:rFonts w:eastAsia="Lucida Sans Unicode"/>
            <w:shd w:val="clear" w:color="auto" w:fill="FFFFFF"/>
            <w:lang w:val="en-US"/>
          </w:rPr>
          <w:t>dssh</w:t>
        </w:r>
        <w:r>
          <w:rPr>
            <w:rStyle w:val="a6"/>
            <w:rFonts w:eastAsia="Lucida Sans Unicode"/>
            <w:shd w:val="clear" w:color="auto" w:fill="FFFFFF"/>
          </w:rPr>
          <w:t>.</w:t>
        </w:r>
        <w:r>
          <w:rPr>
            <w:rStyle w:val="a6"/>
            <w:rFonts w:eastAsia="Lucida Sans Unicode"/>
            <w:shd w:val="clear" w:color="auto" w:fill="FFFFFF"/>
            <w:lang w:val="en-US"/>
          </w:rPr>
          <w:t>posh</w:t>
        </w:r>
        <w:r>
          <w:rPr>
            <w:rStyle w:val="a6"/>
            <w:rFonts w:eastAsia="Lucida Sans Unicode"/>
            <w:shd w:val="clear" w:color="auto" w:fill="FFFFFF"/>
          </w:rPr>
          <w:t>@</w:t>
        </w:r>
        <w:r>
          <w:rPr>
            <w:rStyle w:val="a6"/>
            <w:rFonts w:eastAsia="Lucida Sans Unicode"/>
            <w:shd w:val="clear" w:color="auto" w:fill="FFFFFF"/>
            <w:lang w:val="en-US"/>
          </w:rPr>
          <w:t>yarregion</w:t>
        </w:r>
        <w:r>
          <w:rPr>
            <w:rStyle w:val="a6"/>
            <w:rFonts w:eastAsia="Lucida Sans Unicode"/>
            <w:shd w:val="clear" w:color="auto" w:fill="FFFFFF"/>
          </w:rPr>
          <w:t>.</w:t>
        </w:r>
        <w:proofErr w:type="spellStart"/>
        <w:r>
          <w:rPr>
            <w:rStyle w:val="a6"/>
            <w:rFonts w:eastAsia="Lucida Sans Unicode"/>
            <w:shd w:val="clear" w:color="auto" w:fill="FFFFFF"/>
            <w:lang w:val="en-US"/>
          </w:rPr>
          <w:t>ru</w:t>
        </w:r>
        <w:proofErr w:type="spellEnd"/>
      </w:hyperlink>
      <w:r>
        <w:rPr>
          <w:color w:val="333333"/>
          <w:shd w:val="clear" w:color="auto" w:fill="FFFFFF"/>
        </w:rPr>
        <w:t xml:space="preserve"> , </w:t>
      </w:r>
      <w:r>
        <w:rPr>
          <w:b/>
          <w:color w:val="333333"/>
          <w:shd w:val="clear" w:color="auto" w:fill="FFFFFF"/>
        </w:rPr>
        <w:t>тел. 22-666</w:t>
      </w:r>
    </w:p>
    <w:p w:rsidR="00260099" w:rsidRDefault="00260099" w:rsidP="00260099">
      <w:pPr>
        <w:pStyle w:val="a4"/>
        <w:widowControl/>
        <w:numPr>
          <w:ilvl w:val="0"/>
          <w:numId w:val="14"/>
        </w:numPr>
        <w:suppressAutoHyphens/>
        <w:spacing w:after="0"/>
        <w:jc w:val="both"/>
        <w:rPr>
          <w:b/>
        </w:rPr>
      </w:pPr>
      <w:r w:rsidRPr="000D5881">
        <w:t>Общ</w:t>
      </w:r>
      <w:r>
        <w:t>ая</w:t>
      </w:r>
      <w:r w:rsidRPr="000D5881">
        <w:t xml:space="preserve"> заявк</w:t>
      </w:r>
      <w:r>
        <w:t>а,</w:t>
      </w:r>
      <w:r w:rsidRPr="000D5881">
        <w:t xml:space="preserve"> заверенн</w:t>
      </w:r>
      <w:r>
        <w:t>ая</w:t>
      </w:r>
      <w:r w:rsidRPr="000D5881">
        <w:t xml:space="preserve"> печатью образовательной организации  с указанием лица, ответственного за жизнь и здоровье детей, участвующих в мероприятии</w:t>
      </w:r>
      <w:r w:rsidR="006F220F">
        <w:t xml:space="preserve"> (Приложение № </w:t>
      </w:r>
      <w:r w:rsidR="000304CD">
        <w:t>1</w:t>
      </w:r>
      <w:r w:rsidR="006F220F">
        <w:t xml:space="preserve"> к </w:t>
      </w:r>
      <w:r w:rsidR="000304CD">
        <w:t>положению</w:t>
      </w:r>
      <w:r w:rsidR="006F220F">
        <w:t>)</w:t>
      </w:r>
      <w:r>
        <w:t>;</w:t>
      </w:r>
    </w:p>
    <w:p w:rsidR="00260099" w:rsidRDefault="00260099" w:rsidP="00260099">
      <w:pPr>
        <w:pStyle w:val="a3"/>
        <w:numPr>
          <w:ilvl w:val="0"/>
          <w:numId w:val="14"/>
        </w:numPr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Согласие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</w:t>
      </w:r>
      <w:r w:rsidR="006F220F">
        <w:rPr>
          <w:b w:val="0"/>
          <w:sz w:val="24"/>
          <w:szCs w:val="24"/>
          <w:lang w:val="ru-RU"/>
        </w:rPr>
        <w:t xml:space="preserve"> (Приложение</w:t>
      </w:r>
      <w:r w:rsidR="000304CD">
        <w:rPr>
          <w:b w:val="0"/>
          <w:sz w:val="24"/>
          <w:szCs w:val="24"/>
          <w:lang w:val="ru-RU"/>
        </w:rPr>
        <w:t xml:space="preserve"> № 2</w:t>
      </w:r>
      <w:r w:rsidR="006F220F">
        <w:rPr>
          <w:b w:val="0"/>
          <w:sz w:val="24"/>
          <w:szCs w:val="24"/>
          <w:lang w:val="ru-RU"/>
        </w:rPr>
        <w:t xml:space="preserve"> к положению)</w:t>
      </w:r>
      <w:r>
        <w:rPr>
          <w:b w:val="0"/>
          <w:sz w:val="24"/>
          <w:szCs w:val="24"/>
          <w:lang w:val="ru-RU"/>
        </w:rPr>
        <w:t>.</w:t>
      </w: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Pr="006F220F" w:rsidRDefault="006F220F" w:rsidP="006F220F">
      <w:pPr>
        <w:ind w:left="360"/>
        <w:jc w:val="right"/>
        <w:rPr>
          <w:sz w:val="28"/>
          <w:szCs w:val="28"/>
        </w:rPr>
      </w:pPr>
      <w:r w:rsidRPr="006F220F">
        <w:rPr>
          <w:sz w:val="28"/>
          <w:szCs w:val="28"/>
        </w:rPr>
        <w:t xml:space="preserve">Приложение № </w:t>
      </w:r>
      <w:r w:rsidR="000304CD">
        <w:rPr>
          <w:sz w:val="28"/>
          <w:szCs w:val="28"/>
        </w:rPr>
        <w:t>1</w:t>
      </w:r>
      <w:r w:rsidRPr="006F220F">
        <w:rPr>
          <w:sz w:val="28"/>
          <w:szCs w:val="28"/>
        </w:rPr>
        <w:t xml:space="preserve">к </w:t>
      </w:r>
      <w:r w:rsidR="002750D4">
        <w:rPr>
          <w:sz w:val="28"/>
          <w:szCs w:val="28"/>
        </w:rPr>
        <w:t>п</w:t>
      </w:r>
      <w:r w:rsidR="000304CD">
        <w:rPr>
          <w:sz w:val="28"/>
          <w:szCs w:val="28"/>
        </w:rPr>
        <w:t>оложению</w:t>
      </w:r>
    </w:p>
    <w:p w:rsidR="006F220F" w:rsidRPr="006F220F" w:rsidRDefault="006F220F" w:rsidP="006F220F">
      <w:pPr>
        <w:keepNext/>
        <w:ind w:left="360"/>
        <w:jc w:val="right"/>
        <w:outlineLvl w:val="2"/>
        <w:rPr>
          <w:b/>
        </w:rPr>
      </w:pPr>
    </w:p>
    <w:p w:rsidR="006F220F" w:rsidRPr="006F220F" w:rsidRDefault="006F220F" w:rsidP="006F220F">
      <w:pPr>
        <w:keepNext/>
        <w:ind w:left="360"/>
        <w:jc w:val="center"/>
        <w:outlineLvl w:val="2"/>
        <w:rPr>
          <w:b/>
        </w:rPr>
      </w:pPr>
      <w:r w:rsidRPr="006F220F">
        <w:rPr>
          <w:b/>
        </w:rPr>
        <w:t>ЗАЯВКА</w:t>
      </w:r>
    </w:p>
    <w:p w:rsidR="006F220F" w:rsidRPr="00265F48" w:rsidRDefault="006F220F" w:rsidP="006F220F">
      <w:pPr>
        <w:ind w:left="360"/>
        <w:jc w:val="center"/>
      </w:pPr>
      <w:r w:rsidRPr="006F220F">
        <w:rPr>
          <w:b/>
        </w:rPr>
        <w:t xml:space="preserve">на участие в </w:t>
      </w:r>
      <w:r w:rsidR="002109E3">
        <w:rPr>
          <w:b/>
        </w:rPr>
        <w:t>интеллектуально</w:t>
      </w:r>
      <w:r>
        <w:rPr>
          <w:b/>
        </w:rPr>
        <w:t xml:space="preserve"> – развлекательной игре</w:t>
      </w:r>
      <w:r w:rsidRPr="006F220F">
        <w:rPr>
          <w:b/>
        </w:rPr>
        <w:t xml:space="preserve"> «</w:t>
      </w:r>
      <w:r>
        <w:rPr>
          <w:b/>
        </w:rPr>
        <w:t>Шахматная весна</w:t>
      </w:r>
      <w:r w:rsidRPr="006F220F">
        <w:rPr>
          <w:b/>
        </w:rPr>
        <w:t>»</w:t>
      </w:r>
      <w:r w:rsidRPr="00265F48">
        <w:t xml:space="preserve"> </w:t>
      </w:r>
    </w:p>
    <w:p w:rsidR="006F220F" w:rsidRPr="00265F48" w:rsidRDefault="006F220F" w:rsidP="006F220F">
      <w:pPr>
        <w:ind w:left="360"/>
        <w:jc w:val="center"/>
      </w:pPr>
    </w:p>
    <w:p w:rsidR="006F220F" w:rsidRPr="00265F48" w:rsidRDefault="006F220F" w:rsidP="006F220F">
      <w:pPr>
        <w:ind w:left="360"/>
        <w:jc w:val="center"/>
      </w:pPr>
      <w:r w:rsidRPr="00265F48">
        <w:t>от (ОО) __________________________________________________________</w:t>
      </w:r>
    </w:p>
    <w:p w:rsidR="006F220F" w:rsidRPr="00265F48" w:rsidRDefault="006F220F" w:rsidP="006F220F">
      <w:pPr>
        <w:ind w:left="360"/>
        <w:jc w:val="center"/>
      </w:pP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2409"/>
        <w:gridCol w:w="2120"/>
      </w:tblGrid>
      <w:tr w:rsidR="006F220F" w:rsidRPr="00265F48" w:rsidTr="006F22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20F" w:rsidRPr="00265F48" w:rsidRDefault="006F220F" w:rsidP="006F220F">
            <w:pPr>
              <w:ind w:left="360"/>
              <w:jc w:val="both"/>
            </w:pPr>
            <w:r w:rsidRPr="00265F48"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20F" w:rsidRPr="00265F48" w:rsidRDefault="006F220F" w:rsidP="006F220F">
            <w:pPr>
              <w:ind w:left="360"/>
              <w:jc w:val="center"/>
            </w:pPr>
            <w:r w:rsidRPr="00265F48">
              <w:t>Фамилия, имя, отчество (полностью)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20F" w:rsidRPr="00265F48" w:rsidRDefault="006F220F" w:rsidP="006F220F">
            <w:pPr>
              <w:ind w:left="360"/>
              <w:jc w:val="center"/>
            </w:pPr>
            <w:r w:rsidRPr="00265F48">
              <w:t>Дата рождения</w:t>
            </w:r>
          </w:p>
          <w:p w:rsidR="006F220F" w:rsidRPr="00265F48" w:rsidRDefault="006F220F" w:rsidP="006F220F">
            <w:pPr>
              <w:ind w:left="360"/>
              <w:jc w:val="center"/>
            </w:pPr>
            <w:r w:rsidRPr="00265F48">
              <w:t>(число, месяц, год)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0F" w:rsidRPr="00265F48" w:rsidRDefault="006F220F" w:rsidP="006F220F">
            <w:pPr>
              <w:ind w:left="360"/>
              <w:jc w:val="center"/>
            </w:pPr>
            <w:r w:rsidRPr="00265F48">
              <w:t>Роспись о прохождении инструктажа по ТБ</w:t>
            </w:r>
          </w:p>
        </w:tc>
      </w:tr>
      <w:tr w:rsidR="006F220F" w:rsidRPr="00265F48" w:rsidTr="006F22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20F" w:rsidRPr="00265F48" w:rsidRDefault="006F220F" w:rsidP="006F220F">
            <w:pPr>
              <w:ind w:left="360"/>
              <w:jc w:val="center"/>
            </w:pPr>
            <w:r w:rsidRPr="00265F48"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20F" w:rsidRPr="00265F48" w:rsidRDefault="006F220F" w:rsidP="006F220F">
            <w:pPr>
              <w:snapToGrid w:val="0"/>
              <w:ind w:left="360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20F" w:rsidRPr="00265F48" w:rsidRDefault="006F220F" w:rsidP="006F220F">
            <w:pPr>
              <w:snapToGrid w:val="0"/>
              <w:ind w:left="360"/>
              <w:jc w:val="both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F" w:rsidRPr="00265F48" w:rsidRDefault="006F220F" w:rsidP="006F220F">
            <w:pPr>
              <w:snapToGrid w:val="0"/>
              <w:ind w:left="360"/>
              <w:jc w:val="both"/>
            </w:pPr>
          </w:p>
        </w:tc>
      </w:tr>
      <w:tr w:rsidR="006F220F" w:rsidRPr="00265F48" w:rsidTr="006F22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20F" w:rsidRPr="00265F48" w:rsidRDefault="006F220F" w:rsidP="006F220F">
            <w:pPr>
              <w:ind w:left="360"/>
              <w:jc w:val="center"/>
            </w:pPr>
            <w:r w:rsidRPr="00265F48"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20F" w:rsidRPr="00265F48" w:rsidRDefault="006F220F" w:rsidP="006F220F">
            <w:pPr>
              <w:snapToGrid w:val="0"/>
              <w:ind w:left="360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20F" w:rsidRPr="00265F48" w:rsidRDefault="006F220F" w:rsidP="006F220F">
            <w:pPr>
              <w:snapToGrid w:val="0"/>
              <w:ind w:left="360"/>
              <w:jc w:val="both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F" w:rsidRPr="00265F48" w:rsidRDefault="006F220F" w:rsidP="006F220F">
            <w:pPr>
              <w:snapToGrid w:val="0"/>
              <w:ind w:left="360"/>
              <w:jc w:val="both"/>
            </w:pPr>
          </w:p>
        </w:tc>
      </w:tr>
      <w:tr w:rsidR="006F220F" w:rsidRPr="00265F48" w:rsidTr="006F22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20F" w:rsidRPr="00265F48" w:rsidRDefault="006F220F" w:rsidP="006F220F">
            <w:pPr>
              <w:ind w:left="360"/>
              <w:jc w:val="center"/>
            </w:pPr>
            <w:r w:rsidRPr="00265F48"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20F" w:rsidRPr="00265F48" w:rsidRDefault="006F220F" w:rsidP="006F220F">
            <w:pPr>
              <w:snapToGrid w:val="0"/>
              <w:ind w:left="360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20F" w:rsidRPr="00265F48" w:rsidRDefault="006F220F" w:rsidP="006F220F">
            <w:pPr>
              <w:snapToGrid w:val="0"/>
              <w:ind w:left="360"/>
              <w:jc w:val="both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F" w:rsidRPr="00265F48" w:rsidRDefault="006F220F" w:rsidP="006F220F">
            <w:pPr>
              <w:snapToGrid w:val="0"/>
              <w:ind w:left="360"/>
              <w:jc w:val="both"/>
            </w:pPr>
          </w:p>
        </w:tc>
      </w:tr>
      <w:tr w:rsidR="006F220F" w:rsidRPr="00265F48" w:rsidTr="006F220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20F" w:rsidRPr="00265F48" w:rsidRDefault="006F220F" w:rsidP="006F220F">
            <w:pPr>
              <w:ind w:left="360"/>
              <w:jc w:val="center"/>
            </w:pPr>
            <w:r w:rsidRPr="00265F48"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20F" w:rsidRPr="00265F48" w:rsidRDefault="006F220F" w:rsidP="006F220F">
            <w:pPr>
              <w:snapToGrid w:val="0"/>
              <w:ind w:left="360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20F" w:rsidRPr="00265F48" w:rsidRDefault="006F220F" w:rsidP="006F220F">
            <w:pPr>
              <w:snapToGrid w:val="0"/>
              <w:ind w:left="360"/>
              <w:jc w:val="both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0F" w:rsidRPr="00265F48" w:rsidRDefault="006F220F" w:rsidP="006F220F">
            <w:pPr>
              <w:snapToGrid w:val="0"/>
              <w:ind w:left="360"/>
              <w:jc w:val="both"/>
            </w:pPr>
          </w:p>
        </w:tc>
      </w:tr>
    </w:tbl>
    <w:p w:rsidR="006F220F" w:rsidRPr="00265F48" w:rsidRDefault="006F220F" w:rsidP="006F220F">
      <w:pPr>
        <w:ind w:left="360"/>
        <w:jc w:val="both"/>
      </w:pPr>
    </w:p>
    <w:p w:rsidR="006F220F" w:rsidRPr="00265F48" w:rsidRDefault="006F220F" w:rsidP="006F220F">
      <w:pPr>
        <w:ind w:left="360"/>
        <w:jc w:val="both"/>
      </w:pPr>
    </w:p>
    <w:p w:rsidR="006F220F" w:rsidRPr="00265F48" w:rsidRDefault="006F220F" w:rsidP="006F220F">
      <w:pPr>
        <w:ind w:left="360"/>
        <w:jc w:val="both"/>
      </w:pPr>
    </w:p>
    <w:p w:rsidR="006F220F" w:rsidRPr="00265F48" w:rsidRDefault="006F220F" w:rsidP="006F220F">
      <w:pPr>
        <w:ind w:left="360"/>
        <w:jc w:val="both"/>
      </w:pPr>
      <w:r>
        <w:t>Представитель</w:t>
      </w:r>
      <w:r w:rsidRPr="00265F48">
        <w:t xml:space="preserve"> команды______________________________________________</w:t>
      </w:r>
    </w:p>
    <w:p w:rsidR="006F220F" w:rsidRPr="00265F48" w:rsidRDefault="006F220F" w:rsidP="006F220F">
      <w:pPr>
        <w:ind w:left="360"/>
      </w:pPr>
      <w:r w:rsidRPr="00265F48">
        <w:t>__________________________________________________________________</w:t>
      </w:r>
    </w:p>
    <w:p w:rsidR="006F220F" w:rsidRPr="00265F48" w:rsidRDefault="006F220F" w:rsidP="006F220F">
      <w:pPr>
        <w:ind w:left="360"/>
        <w:jc w:val="center"/>
      </w:pPr>
      <w:r w:rsidRPr="00265F48">
        <w:t>(Ф.И.О. полностью, должность, дата рождения, контактный телефон)</w:t>
      </w:r>
    </w:p>
    <w:p w:rsidR="006F220F" w:rsidRPr="00265F48" w:rsidRDefault="006F220F" w:rsidP="006F220F">
      <w:pPr>
        <w:ind w:left="360"/>
        <w:jc w:val="both"/>
      </w:pPr>
      <w:r w:rsidRPr="00265F48">
        <w:t>Правильность заявки подтверждаю</w:t>
      </w:r>
    </w:p>
    <w:p w:rsidR="006F220F" w:rsidRPr="00265F48" w:rsidRDefault="006F220F" w:rsidP="006F220F">
      <w:pPr>
        <w:ind w:left="360"/>
        <w:jc w:val="both"/>
      </w:pPr>
      <w:r w:rsidRPr="00265F48">
        <w:t>Руководитель ОО                            ______________/___________________</w:t>
      </w:r>
    </w:p>
    <w:p w:rsidR="006F220F" w:rsidRPr="00265F48" w:rsidRDefault="006F220F" w:rsidP="006F220F">
      <w:pPr>
        <w:ind w:left="360"/>
        <w:jc w:val="both"/>
      </w:pPr>
      <w:r w:rsidRPr="00265F48">
        <w:tab/>
      </w:r>
      <w:r w:rsidRPr="00265F48">
        <w:tab/>
      </w:r>
      <w:r w:rsidRPr="00265F48">
        <w:tab/>
      </w:r>
      <w:r w:rsidRPr="00265F48">
        <w:tab/>
      </w:r>
      <w:r w:rsidRPr="00265F48">
        <w:tab/>
      </w:r>
      <w:r w:rsidRPr="00265F48">
        <w:tab/>
      </w:r>
      <w:r w:rsidRPr="00265F48">
        <w:tab/>
      </w:r>
      <w:r w:rsidRPr="00265F48">
        <w:tab/>
        <w:t>подпись/расшифровка</w:t>
      </w:r>
    </w:p>
    <w:p w:rsidR="006F220F" w:rsidRPr="006F220F" w:rsidRDefault="006F220F" w:rsidP="006F220F">
      <w:pPr>
        <w:ind w:left="360"/>
        <w:jc w:val="both"/>
        <w:rPr>
          <w:sz w:val="28"/>
        </w:rPr>
      </w:pPr>
    </w:p>
    <w:p w:rsidR="006F220F" w:rsidRPr="006F220F" w:rsidRDefault="006F220F" w:rsidP="006F220F">
      <w:pPr>
        <w:ind w:left="360"/>
        <w:jc w:val="both"/>
        <w:rPr>
          <w:sz w:val="20"/>
          <w:szCs w:val="20"/>
        </w:rPr>
      </w:pPr>
      <w:r w:rsidRPr="000A7038">
        <w:t>«___»______________202</w:t>
      </w:r>
      <w:r>
        <w:t>4</w:t>
      </w:r>
      <w:r w:rsidRPr="000A7038">
        <w:t xml:space="preserve"> год</w:t>
      </w:r>
      <w:r w:rsidRPr="006F220F">
        <w:rPr>
          <w:sz w:val="20"/>
          <w:szCs w:val="20"/>
        </w:rPr>
        <w:tab/>
      </w:r>
      <w:r w:rsidRPr="006F220F">
        <w:rPr>
          <w:sz w:val="20"/>
          <w:szCs w:val="20"/>
        </w:rPr>
        <w:tab/>
      </w:r>
      <w:r w:rsidRPr="006F220F">
        <w:rPr>
          <w:sz w:val="20"/>
          <w:szCs w:val="20"/>
        </w:rPr>
        <w:tab/>
      </w:r>
      <w:r w:rsidRPr="006F220F">
        <w:rPr>
          <w:sz w:val="20"/>
          <w:szCs w:val="20"/>
        </w:rPr>
        <w:tab/>
        <w:t>М.П.</w:t>
      </w:r>
    </w:p>
    <w:p w:rsidR="006F220F" w:rsidRPr="006F220F" w:rsidRDefault="006F220F" w:rsidP="006F220F">
      <w:pPr>
        <w:ind w:left="360"/>
        <w:jc w:val="right"/>
        <w:rPr>
          <w:rFonts w:eastAsia="Calibri"/>
          <w:sz w:val="20"/>
          <w:szCs w:val="20"/>
        </w:rPr>
      </w:pPr>
    </w:p>
    <w:p w:rsidR="006F220F" w:rsidRPr="006F220F" w:rsidRDefault="006F220F" w:rsidP="006F220F">
      <w:pPr>
        <w:ind w:left="360"/>
        <w:jc w:val="right"/>
        <w:rPr>
          <w:rFonts w:eastAsia="Calibri"/>
          <w:sz w:val="20"/>
          <w:szCs w:val="20"/>
        </w:rPr>
      </w:pPr>
    </w:p>
    <w:p w:rsidR="006F220F" w:rsidRPr="006F220F" w:rsidRDefault="006F220F" w:rsidP="006F220F">
      <w:pPr>
        <w:ind w:left="360"/>
        <w:jc w:val="right"/>
        <w:rPr>
          <w:sz w:val="28"/>
          <w:szCs w:val="28"/>
        </w:rPr>
      </w:pPr>
      <w:r w:rsidRPr="006F220F">
        <w:rPr>
          <w:sz w:val="28"/>
          <w:szCs w:val="28"/>
        </w:rPr>
        <w:t xml:space="preserve">Приложение № </w:t>
      </w:r>
      <w:r w:rsidR="002109E3">
        <w:rPr>
          <w:sz w:val="28"/>
          <w:szCs w:val="28"/>
        </w:rPr>
        <w:t>2</w:t>
      </w:r>
    </w:p>
    <w:p w:rsidR="006F220F" w:rsidRPr="006F220F" w:rsidRDefault="006F220F" w:rsidP="006F220F">
      <w:pPr>
        <w:ind w:left="360"/>
        <w:jc w:val="right"/>
        <w:rPr>
          <w:sz w:val="28"/>
          <w:szCs w:val="28"/>
        </w:rPr>
      </w:pPr>
      <w:r w:rsidRPr="006F220F">
        <w:rPr>
          <w:sz w:val="28"/>
          <w:szCs w:val="28"/>
        </w:rPr>
        <w:t>к приказу № ___</w:t>
      </w:r>
      <w:proofErr w:type="gramStart"/>
      <w:r w:rsidRPr="006F220F">
        <w:rPr>
          <w:sz w:val="28"/>
          <w:szCs w:val="28"/>
        </w:rPr>
        <w:t>от</w:t>
      </w:r>
      <w:proofErr w:type="gramEnd"/>
      <w:r w:rsidRPr="006F220F">
        <w:rPr>
          <w:sz w:val="28"/>
          <w:szCs w:val="28"/>
        </w:rPr>
        <w:t>_________________</w:t>
      </w:r>
    </w:p>
    <w:p w:rsidR="006F220F" w:rsidRPr="006F220F" w:rsidRDefault="006F220F" w:rsidP="006F220F">
      <w:pPr>
        <w:ind w:left="360"/>
        <w:jc w:val="right"/>
        <w:rPr>
          <w:sz w:val="28"/>
          <w:szCs w:val="28"/>
        </w:rPr>
      </w:pPr>
    </w:p>
    <w:p w:rsidR="006F220F" w:rsidRDefault="006F220F" w:rsidP="006F220F">
      <w:pPr>
        <w:spacing w:line="100" w:lineRule="atLeast"/>
        <w:ind w:left="360"/>
        <w:jc w:val="center"/>
      </w:pPr>
      <w:r w:rsidRPr="006F220F">
        <w:rPr>
          <w:b/>
        </w:rPr>
        <w:t>Состав оргкомитета</w:t>
      </w:r>
      <w:r w:rsidR="00D56684">
        <w:rPr>
          <w:b/>
        </w:rPr>
        <w:t xml:space="preserve"> (жюри)</w:t>
      </w:r>
      <w:r w:rsidRPr="006F220F">
        <w:rPr>
          <w:b/>
        </w:rPr>
        <w:t xml:space="preserve"> мероприятия </w:t>
      </w:r>
    </w:p>
    <w:p w:rsidR="006F220F" w:rsidRPr="006F220F" w:rsidRDefault="006F220F" w:rsidP="006F220F">
      <w:pPr>
        <w:tabs>
          <w:tab w:val="left" w:pos="1212"/>
        </w:tabs>
        <w:autoSpaceDE w:val="0"/>
        <w:autoSpaceDN w:val="0"/>
        <w:ind w:left="360" w:right="460"/>
        <w:jc w:val="both"/>
      </w:pPr>
      <w:r>
        <w:t xml:space="preserve">1. </w:t>
      </w:r>
      <w:proofErr w:type="spellStart"/>
      <w:r w:rsidRPr="006F220F">
        <w:t>Малета</w:t>
      </w:r>
      <w:proofErr w:type="spellEnd"/>
      <w:r w:rsidRPr="006F220F">
        <w:t xml:space="preserve"> О.И., заместитель начальника отдела по общему образованию МКУ Управления образования, председатель оргкомитета.</w:t>
      </w:r>
    </w:p>
    <w:p w:rsidR="006F220F" w:rsidRPr="006F220F" w:rsidRDefault="006F220F" w:rsidP="006F220F">
      <w:pPr>
        <w:tabs>
          <w:tab w:val="left" w:pos="1212"/>
        </w:tabs>
        <w:autoSpaceDE w:val="0"/>
        <w:autoSpaceDN w:val="0"/>
        <w:ind w:left="360" w:right="460"/>
        <w:jc w:val="both"/>
        <w:rPr>
          <w:rFonts w:eastAsiaTheme="minorHAnsi"/>
          <w:color w:val="0F0F0F"/>
          <w:lang w:eastAsia="en-US"/>
        </w:rPr>
      </w:pPr>
      <w:r w:rsidRPr="006F220F">
        <w:rPr>
          <w:rFonts w:eastAsiaTheme="minorHAnsi"/>
          <w:color w:val="0F0F0F"/>
          <w:lang w:eastAsia="en-US"/>
        </w:rPr>
        <w:t xml:space="preserve">2. </w:t>
      </w:r>
      <w:r w:rsidR="00171E22">
        <w:rPr>
          <w:rFonts w:eastAsiaTheme="minorHAnsi"/>
          <w:color w:val="0F0F0F"/>
          <w:lang w:eastAsia="en-US"/>
        </w:rPr>
        <w:t xml:space="preserve"> </w:t>
      </w:r>
      <w:r w:rsidRPr="006F220F">
        <w:rPr>
          <w:rFonts w:eastAsiaTheme="minorHAnsi"/>
          <w:color w:val="0F0F0F"/>
          <w:lang w:eastAsia="en-US"/>
        </w:rPr>
        <w:t>Мишин А.М., тренер-преподаватель МБУ ДО «ДЮСШ г. Пошехонье»</w:t>
      </w:r>
    </w:p>
    <w:p w:rsidR="006F220F" w:rsidRPr="006F220F" w:rsidRDefault="006F220F" w:rsidP="006F220F">
      <w:pPr>
        <w:spacing w:line="100" w:lineRule="atLeast"/>
        <w:ind w:left="360"/>
      </w:pPr>
      <w:r w:rsidRPr="006F220F">
        <w:t>3.  Сухарева Н.А., директор МБУ ДО «ДЮСШ г. Пошехонье».</w:t>
      </w:r>
    </w:p>
    <w:p w:rsidR="006F220F" w:rsidRPr="006F220F" w:rsidRDefault="006F220F" w:rsidP="006F220F">
      <w:pPr>
        <w:spacing w:line="100" w:lineRule="atLeast"/>
        <w:ind w:left="360"/>
      </w:pPr>
      <w:r w:rsidRPr="006F220F">
        <w:t>4.  Кудрин С.П., тренер - преподаватель МБУ ДО «ДЮСШ г. Пошехонье».</w:t>
      </w:r>
    </w:p>
    <w:p w:rsidR="006F220F" w:rsidRPr="006F220F" w:rsidRDefault="006F220F" w:rsidP="006F220F">
      <w:pPr>
        <w:spacing w:line="100" w:lineRule="atLeast"/>
        <w:ind w:left="360"/>
      </w:pPr>
      <w:r w:rsidRPr="006F220F">
        <w:t>5.  Шабанов А.С., педагог-организатор МБУ ДО «ДЮСШ г. Пошехонье».</w:t>
      </w:r>
    </w:p>
    <w:p w:rsidR="006F220F" w:rsidRPr="006F220F" w:rsidRDefault="006F220F" w:rsidP="006F220F">
      <w:pPr>
        <w:spacing w:line="100" w:lineRule="atLeast"/>
        <w:ind w:left="360"/>
      </w:pPr>
      <w:r w:rsidRPr="006F220F">
        <w:t xml:space="preserve">6. </w:t>
      </w:r>
      <w:r w:rsidR="00171E22">
        <w:t xml:space="preserve"> </w:t>
      </w:r>
      <w:r w:rsidRPr="006F220F">
        <w:t>Корзина А.В., тренер - преподаватель МБУ ДО «ДЮСШ г. Пошехонье».</w:t>
      </w:r>
    </w:p>
    <w:p w:rsidR="006F220F" w:rsidRPr="006F220F" w:rsidRDefault="006F220F" w:rsidP="006F220F">
      <w:pPr>
        <w:spacing w:line="100" w:lineRule="atLeast"/>
        <w:ind w:left="360"/>
      </w:pPr>
      <w:r w:rsidRPr="006F220F">
        <w:t xml:space="preserve">7. </w:t>
      </w:r>
      <w:r w:rsidR="00171E22">
        <w:t xml:space="preserve"> </w:t>
      </w:r>
      <w:proofErr w:type="spellStart"/>
      <w:r w:rsidRPr="006F220F">
        <w:t>Холманов</w:t>
      </w:r>
      <w:proofErr w:type="spellEnd"/>
      <w:r w:rsidRPr="006F220F">
        <w:t xml:space="preserve"> А.Ю., тренер - преподаватель МБУ ДО «ДЮСШ г. Пошехонье».</w:t>
      </w:r>
    </w:p>
    <w:p w:rsidR="006F220F" w:rsidRPr="00B10BF1" w:rsidRDefault="006F220F" w:rsidP="006F220F">
      <w:pPr>
        <w:spacing w:line="100" w:lineRule="atLeast"/>
        <w:ind w:left="360"/>
      </w:pPr>
    </w:p>
    <w:p w:rsidR="006F220F" w:rsidRPr="006F220F" w:rsidRDefault="006F220F" w:rsidP="006F220F">
      <w:pPr>
        <w:ind w:left="360"/>
        <w:rPr>
          <w:rFonts w:eastAsia="Calibri"/>
          <w:sz w:val="20"/>
          <w:szCs w:val="20"/>
        </w:rPr>
      </w:pPr>
    </w:p>
    <w:p w:rsidR="006F220F" w:rsidRPr="006F220F" w:rsidRDefault="006F220F" w:rsidP="006F220F">
      <w:pPr>
        <w:ind w:left="360"/>
        <w:rPr>
          <w:rFonts w:eastAsia="Calibri"/>
          <w:sz w:val="20"/>
          <w:szCs w:val="20"/>
        </w:rPr>
      </w:pPr>
    </w:p>
    <w:p w:rsidR="006F220F" w:rsidRDefault="006F220F" w:rsidP="006F220F">
      <w:pPr>
        <w:ind w:left="360"/>
        <w:jc w:val="right"/>
        <w:rPr>
          <w:rFonts w:eastAsia="Calibri"/>
        </w:rPr>
      </w:pPr>
    </w:p>
    <w:p w:rsidR="006F220F" w:rsidRDefault="006F220F" w:rsidP="006F220F">
      <w:pPr>
        <w:ind w:left="360"/>
        <w:jc w:val="right"/>
        <w:rPr>
          <w:rFonts w:eastAsia="Calibri"/>
        </w:rPr>
      </w:pPr>
    </w:p>
    <w:p w:rsidR="006F220F" w:rsidRDefault="006F220F" w:rsidP="006F220F">
      <w:pPr>
        <w:ind w:left="360"/>
        <w:jc w:val="right"/>
        <w:rPr>
          <w:rFonts w:eastAsia="Calibri"/>
        </w:rPr>
      </w:pPr>
    </w:p>
    <w:p w:rsidR="006F220F" w:rsidRDefault="006F220F" w:rsidP="006F220F">
      <w:pPr>
        <w:ind w:left="360"/>
        <w:jc w:val="right"/>
        <w:rPr>
          <w:rFonts w:eastAsia="Calibri"/>
        </w:rPr>
      </w:pPr>
    </w:p>
    <w:p w:rsidR="006F220F" w:rsidRDefault="006F220F" w:rsidP="006F220F">
      <w:pPr>
        <w:ind w:left="360"/>
        <w:jc w:val="right"/>
        <w:rPr>
          <w:rFonts w:eastAsia="Calibri"/>
        </w:rPr>
      </w:pPr>
    </w:p>
    <w:p w:rsidR="006F220F" w:rsidRDefault="006F220F" w:rsidP="006F220F">
      <w:pPr>
        <w:ind w:left="360"/>
        <w:jc w:val="right"/>
        <w:rPr>
          <w:rFonts w:eastAsia="Calibri"/>
        </w:rPr>
      </w:pPr>
    </w:p>
    <w:p w:rsidR="006F220F" w:rsidRDefault="006F220F" w:rsidP="006F220F">
      <w:pPr>
        <w:ind w:left="360"/>
        <w:jc w:val="right"/>
        <w:rPr>
          <w:rFonts w:eastAsia="Calibri"/>
        </w:rPr>
      </w:pPr>
    </w:p>
    <w:p w:rsidR="006F220F" w:rsidRDefault="006F220F" w:rsidP="006F220F">
      <w:pPr>
        <w:ind w:left="360"/>
        <w:jc w:val="right"/>
        <w:rPr>
          <w:rFonts w:eastAsia="Calibri"/>
        </w:rPr>
      </w:pPr>
    </w:p>
    <w:p w:rsidR="006F220F" w:rsidRDefault="006F220F" w:rsidP="006F220F">
      <w:pPr>
        <w:ind w:left="360"/>
        <w:jc w:val="right"/>
        <w:rPr>
          <w:rFonts w:eastAsia="Calibri"/>
        </w:rPr>
      </w:pPr>
    </w:p>
    <w:p w:rsidR="006F220F" w:rsidRDefault="006F220F" w:rsidP="006F220F">
      <w:pPr>
        <w:ind w:left="360"/>
        <w:jc w:val="right"/>
        <w:rPr>
          <w:rFonts w:eastAsia="Calibri"/>
        </w:rPr>
      </w:pPr>
      <w:r w:rsidRPr="006F220F">
        <w:rPr>
          <w:rFonts w:eastAsia="Calibri"/>
        </w:rPr>
        <w:t>Приложение</w:t>
      </w:r>
      <w:r w:rsidR="000304CD">
        <w:rPr>
          <w:rFonts w:eastAsia="Calibri"/>
        </w:rPr>
        <w:t xml:space="preserve"> № 2</w:t>
      </w:r>
      <w:r w:rsidRPr="006F220F">
        <w:rPr>
          <w:rFonts w:eastAsia="Calibri"/>
        </w:rPr>
        <w:t xml:space="preserve">  к </w:t>
      </w:r>
      <w:r w:rsidR="002750D4">
        <w:rPr>
          <w:rFonts w:eastAsia="Calibri"/>
        </w:rPr>
        <w:t>п</w:t>
      </w:r>
      <w:r w:rsidRPr="006F220F">
        <w:rPr>
          <w:rFonts w:eastAsia="Calibri"/>
        </w:rPr>
        <w:t>оложению</w:t>
      </w:r>
    </w:p>
    <w:p w:rsidR="006F220F" w:rsidRDefault="006F220F" w:rsidP="006F220F">
      <w:pPr>
        <w:ind w:left="360"/>
        <w:jc w:val="right"/>
        <w:rPr>
          <w:rFonts w:eastAsia="Calibri"/>
        </w:rPr>
      </w:pPr>
    </w:p>
    <w:p w:rsidR="006F220F" w:rsidRPr="006F220F" w:rsidRDefault="006F220F" w:rsidP="006F220F">
      <w:pPr>
        <w:ind w:left="360"/>
        <w:jc w:val="right"/>
        <w:rPr>
          <w:rFonts w:eastAsia="Calibri"/>
        </w:rPr>
      </w:pPr>
    </w:p>
    <w:p w:rsidR="006F220F" w:rsidRPr="006F220F" w:rsidRDefault="006F220F" w:rsidP="006F220F">
      <w:pPr>
        <w:ind w:left="360"/>
        <w:jc w:val="center"/>
        <w:rPr>
          <w:rFonts w:eastAsiaTheme="minorHAnsi"/>
          <w:b/>
          <w:sz w:val="18"/>
          <w:szCs w:val="18"/>
        </w:rPr>
      </w:pPr>
      <w:r w:rsidRPr="006F220F">
        <w:rPr>
          <w:b/>
          <w:sz w:val="18"/>
          <w:szCs w:val="18"/>
        </w:rPr>
        <w:t xml:space="preserve">Согласие родителя (законного представителя) </w:t>
      </w:r>
    </w:p>
    <w:p w:rsidR="006F220F" w:rsidRPr="006F220F" w:rsidRDefault="006F220F" w:rsidP="006F220F">
      <w:pPr>
        <w:ind w:left="360"/>
        <w:jc w:val="center"/>
        <w:rPr>
          <w:b/>
          <w:sz w:val="18"/>
          <w:szCs w:val="18"/>
        </w:rPr>
      </w:pPr>
      <w:r w:rsidRPr="006F220F">
        <w:rPr>
          <w:b/>
          <w:sz w:val="18"/>
          <w:szCs w:val="18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6F220F" w:rsidRPr="006F220F" w:rsidRDefault="006F220F" w:rsidP="006F220F">
      <w:pPr>
        <w:ind w:left="360"/>
        <w:jc w:val="center"/>
        <w:rPr>
          <w:b/>
          <w:sz w:val="18"/>
          <w:szCs w:val="18"/>
        </w:rPr>
      </w:pP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  <w:r w:rsidRPr="006F220F">
        <w:rPr>
          <w:b/>
          <w:sz w:val="18"/>
          <w:szCs w:val="18"/>
        </w:rPr>
        <w:t>Наименование мероприятия</w:t>
      </w:r>
      <w:r w:rsidRPr="006F220F">
        <w:rPr>
          <w:sz w:val="18"/>
          <w:szCs w:val="18"/>
        </w:rPr>
        <w:t xml:space="preserve"> _______________________________________________________________</w:t>
      </w: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  <w:r w:rsidRPr="006F220F">
        <w:rPr>
          <w:sz w:val="18"/>
          <w:szCs w:val="18"/>
        </w:rPr>
        <w:t>Я, _______________________________________________________________________________________,</w:t>
      </w:r>
    </w:p>
    <w:p w:rsidR="006F220F" w:rsidRPr="006F220F" w:rsidRDefault="006F220F" w:rsidP="006F220F">
      <w:pPr>
        <w:ind w:left="360"/>
        <w:jc w:val="center"/>
        <w:rPr>
          <w:sz w:val="18"/>
          <w:szCs w:val="18"/>
        </w:rPr>
      </w:pPr>
      <w:r w:rsidRPr="006F220F">
        <w:rPr>
          <w:sz w:val="18"/>
          <w:szCs w:val="18"/>
        </w:rPr>
        <w:t>(фамилия, имя, отчество родителя (законного представителя) полностью)</w:t>
      </w: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  <w:proofErr w:type="gramStart"/>
      <w:r w:rsidRPr="006F220F">
        <w:rPr>
          <w:sz w:val="18"/>
          <w:szCs w:val="18"/>
        </w:rPr>
        <w:t>проживающий</w:t>
      </w:r>
      <w:proofErr w:type="gramEnd"/>
      <w:r w:rsidRPr="006F220F">
        <w:rPr>
          <w:sz w:val="18"/>
          <w:szCs w:val="18"/>
        </w:rPr>
        <w:t xml:space="preserve"> по адресу ____________________________________________________________________,</w:t>
      </w:r>
    </w:p>
    <w:p w:rsidR="006F220F" w:rsidRPr="006F220F" w:rsidRDefault="006F220F" w:rsidP="006F220F">
      <w:pPr>
        <w:ind w:left="360"/>
        <w:jc w:val="center"/>
        <w:rPr>
          <w:sz w:val="18"/>
          <w:szCs w:val="18"/>
        </w:rPr>
      </w:pPr>
      <w:r w:rsidRPr="006F220F">
        <w:rPr>
          <w:sz w:val="18"/>
          <w:szCs w:val="18"/>
        </w:rPr>
        <w:t>(адрес места жительства)</w:t>
      </w: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  <w:r w:rsidRPr="006F220F">
        <w:rPr>
          <w:sz w:val="18"/>
          <w:szCs w:val="18"/>
        </w:rPr>
        <w:t xml:space="preserve">паспорт __________________, выданный _______________________________________________________ </w:t>
      </w:r>
    </w:p>
    <w:p w:rsidR="006F220F" w:rsidRPr="006F220F" w:rsidRDefault="006F220F" w:rsidP="006F220F">
      <w:pPr>
        <w:ind w:left="360"/>
        <w:rPr>
          <w:sz w:val="18"/>
          <w:szCs w:val="18"/>
        </w:rPr>
      </w:pPr>
      <w:r w:rsidRPr="006F220F">
        <w:rPr>
          <w:sz w:val="18"/>
          <w:szCs w:val="18"/>
        </w:rPr>
        <w:t xml:space="preserve">(серия, номер)                                                    (дата выдачи)                   </w:t>
      </w: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  <w:r w:rsidRPr="006F220F">
        <w:rPr>
          <w:sz w:val="18"/>
          <w:szCs w:val="18"/>
        </w:rPr>
        <w:t>_________________________________________________________________________________________,</w:t>
      </w:r>
    </w:p>
    <w:p w:rsidR="006F220F" w:rsidRPr="006F220F" w:rsidRDefault="006F220F" w:rsidP="006F220F">
      <w:pPr>
        <w:ind w:left="360"/>
        <w:jc w:val="center"/>
        <w:rPr>
          <w:sz w:val="18"/>
          <w:szCs w:val="18"/>
        </w:rPr>
      </w:pPr>
      <w:r w:rsidRPr="006F220F">
        <w:rPr>
          <w:sz w:val="18"/>
          <w:szCs w:val="18"/>
        </w:rPr>
        <w:t>(наименование органа, выдавшего паспорт)</w:t>
      </w: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  <w:r w:rsidRPr="006F220F">
        <w:rPr>
          <w:sz w:val="18"/>
          <w:szCs w:val="18"/>
        </w:rPr>
        <w:t xml:space="preserve">являясь на основании  _______________________________________родителем (законным представителем) </w:t>
      </w: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  <w:proofErr w:type="gramStart"/>
      <w:r w:rsidRPr="006F220F">
        <w:rPr>
          <w:sz w:val="18"/>
          <w:szCs w:val="18"/>
        </w:rPr>
        <w:t>(наименование документа, подтверждающие полномочия  родителя (законного представителя) _________________________________________________________________________________________,</w:t>
      </w:r>
      <w:proofErr w:type="gramEnd"/>
    </w:p>
    <w:p w:rsidR="006F220F" w:rsidRPr="006F220F" w:rsidRDefault="006F220F" w:rsidP="006F220F">
      <w:pPr>
        <w:ind w:left="360"/>
        <w:jc w:val="center"/>
        <w:rPr>
          <w:sz w:val="18"/>
          <w:szCs w:val="18"/>
        </w:rPr>
      </w:pPr>
      <w:r w:rsidRPr="006F220F">
        <w:rPr>
          <w:sz w:val="18"/>
          <w:szCs w:val="18"/>
        </w:rPr>
        <w:t>(фамилия, имя, отчество ребенка (подопечного) полностью)</w:t>
      </w:r>
    </w:p>
    <w:p w:rsidR="006F220F" w:rsidRPr="006F220F" w:rsidRDefault="006F220F" w:rsidP="006F220F">
      <w:pPr>
        <w:ind w:left="360"/>
        <w:jc w:val="center"/>
        <w:rPr>
          <w:sz w:val="18"/>
          <w:szCs w:val="18"/>
        </w:rPr>
      </w:pP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  <w:r w:rsidRPr="006F220F">
        <w:rPr>
          <w:sz w:val="18"/>
          <w:szCs w:val="18"/>
        </w:rPr>
        <w:t>место учебы в настоящее время (в соответствии с уставом образовательной организации): __________________________________________________________________________________________</w:t>
      </w: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  <w:r w:rsidRPr="006F220F">
        <w:rPr>
          <w:sz w:val="18"/>
          <w:szCs w:val="18"/>
        </w:rPr>
        <w:t>__________________________________________________________________________________________,</w:t>
      </w:r>
    </w:p>
    <w:p w:rsidR="006F220F" w:rsidRPr="006F220F" w:rsidRDefault="006F220F" w:rsidP="006F220F">
      <w:pPr>
        <w:ind w:left="360"/>
        <w:rPr>
          <w:sz w:val="18"/>
          <w:szCs w:val="18"/>
        </w:rPr>
      </w:pPr>
    </w:p>
    <w:p w:rsidR="006F220F" w:rsidRPr="006F220F" w:rsidRDefault="006F220F" w:rsidP="006F220F">
      <w:pPr>
        <w:ind w:left="360"/>
        <w:rPr>
          <w:sz w:val="18"/>
          <w:szCs w:val="18"/>
        </w:rPr>
      </w:pPr>
      <w:r w:rsidRPr="006F220F">
        <w:rPr>
          <w:sz w:val="18"/>
          <w:szCs w:val="18"/>
        </w:rPr>
        <w:t xml:space="preserve">класс обучения _______________,  дата рождения ребенка (число, месяц, год): _______________________, </w:t>
      </w: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  <w:r w:rsidRPr="006F220F">
        <w:rPr>
          <w:sz w:val="18"/>
          <w:szCs w:val="18"/>
        </w:rPr>
        <w:t xml:space="preserve">паспорт (свидетельство о рождении ребенка) _____________________, выданный _____________________  </w:t>
      </w: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  <w:r w:rsidRPr="006F220F">
        <w:rPr>
          <w:sz w:val="18"/>
          <w:szCs w:val="18"/>
        </w:rPr>
        <w:t xml:space="preserve">(серия, номер)                                     (дата выдачи)                   </w:t>
      </w: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  <w:r w:rsidRPr="006F220F">
        <w:rPr>
          <w:sz w:val="18"/>
          <w:szCs w:val="18"/>
        </w:rPr>
        <w:t>_________________________________________________________________________________</w:t>
      </w:r>
    </w:p>
    <w:p w:rsidR="006F220F" w:rsidRPr="006F220F" w:rsidRDefault="006F220F" w:rsidP="006F220F">
      <w:pPr>
        <w:ind w:left="360"/>
        <w:jc w:val="center"/>
        <w:rPr>
          <w:sz w:val="18"/>
          <w:szCs w:val="18"/>
        </w:rPr>
      </w:pPr>
      <w:r w:rsidRPr="006F220F">
        <w:rPr>
          <w:sz w:val="18"/>
          <w:szCs w:val="18"/>
        </w:rPr>
        <w:t>(наименование органа, выдавшего паспорт/свидетельство о рождении ребенка)</w:t>
      </w:r>
    </w:p>
    <w:p w:rsidR="006F220F" w:rsidRPr="006F220F" w:rsidRDefault="006F220F" w:rsidP="006F220F">
      <w:pPr>
        <w:ind w:left="360"/>
        <w:rPr>
          <w:sz w:val="18"/>
          <w:szCs w:val="18"/>
        </w:rPr>
      </w:pPr>
      <w:r w:rsidRPr="006F220F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</w:t>
      </w:r>
    </w:p>
    <w:p w:rsidR="006F220F" w:rsidRPr="006F220F" w:rsidRDefault="006F220F" w:rsidP="006F220F">
      <w:pPr>
        <w:ind w:left="360"/>
        <w:rPr>
          <w:sz w:val="18"/>
          <w:szCs w:val="18"/>
        </w:rPr>
      </w:pPr>
    </w:p>
    <w:p w:rsidR="006F220F" w:rsidRPr="006F220F" w:rsidRDefault="006F220F" w:rsidP="006F220F">
      <w:pPr>
        <w:ind w:left="360"/>
        <w:rPr>
          <w:sz w:val="18"/>
          <w:szCs w:val="18"/>
        </w:rPr>
      </w:pPr>
      <w:proofErr w:type="gramStart"/>
      <w:r w:rsidRPr="006F220F">
        <w:rPr>
          <w:sz w:val="18"/>
          <w:szCs w:val="18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бюджетным учреждением дополнительного образования «Детско-юношеской школы г. Пошехонье», находящимся по адресу: 152850, г. Пошехонье, ул. Красноармейская, 3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</w:t>
      </w:r>
      <w:proofErr w:type="gramEnd"/>
      <w:r w:rsidRPr="006F220F">
        <w:rPr>
          <w:sz w:val="18"/>
          <w:szCs w:val="18"/>
        </w:rPr>
        <w:t xml:space="preserve">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официальном сайте МБУ ДО «ДЮСШ г. Пошехонье» </w:t>
      </w:r>
      <w:hyperlink r:id="rId10" w:history="1">
        <w:r w:rsidRPr="006F220F">
          <w:rPr>
            <w:rStyle w:val="a6"/>
            <w:sz w:val="18"/>
            <w:szCs w:val="18"/>
          </w:rPr>
          <w:t>http://ssh-psh.edu.yar.ru/</w:t>
        </w:r>
      </w:hyperlink>
    </w:p>
    <w:p w:rsidR="006F220F" w:rsidRPr="006F220F" w:rsidRDefault="006F220F" w:rsidP="006F220F">
      <w:pPr>
        <w:tabs>
          <w:tab w:val="left" w:pos="1680"/>
        </w:tabs>
        <w:ind w:left="360"/>
        <w:jc w:val="both"/>
        <w:rPr>
          <w:sz w:val="18"/>
          <w:szCs w:val="18"/>
        </w:rPr>
      </w:pPr>
      <w:r w:rsidRPr="006F220F">
        <w:rPr>
          <w:sz w:val="18"/>
          <w:szCs w:val="18"/>
        </w:rPr>
        <w:t xml:space="preserve">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авторские работы (полностью или частично) в итоговом сборнике Конкурса,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  <w:proofErr w:type="gramStart"/>
      <w:r w:rsidRPr="006F220F">
        <w:rPr>
          <w:sz w:val="18"/>
          <w:szCs w:val="1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6F220F">
        <w:rPr>
          <w:sz w:val="18"/>
          <w:szCs w:val="18"/>
        </w:rPr>
        <w:t xml:space="preserve"> Способы обработки персональных данных: смешанная обработка с передачей по сети Интернет. </w:t>
      </w: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  <w:r w:rsidRPr="006F220F">
        <w:rPr>
          <w:sz w:val="18"/>
          <w:szCs w:val="18"/>
        </w:rPr>
        <w:t>Согласие действует на период с момента предоставления и прекращается по истечении срока документа.</w:t>
      </w: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  <w:r w:rsidRPr="006F220F">
        <w:rPr>
          <w:sz w:val="18"/>
          <w:szCs w:val="18"/>
        </w:rPr>
        <w:t>Данное согласие может быть отозвано в порядке, установленном законодательством Российской Федерации.</w:t>
      </w: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</w:p>
    <w:p w:rsidR="006F220F" w:rsidRPr="006F220F" w:rsidRDefault="006F220F" w:rsidP="006F220F">
      <w:pPr>
        <w:ind w:left="360"/>
        <w:jc w:val="both"/>
        <w:rPr>
          <w:sz w:val="18"/>
          <w:szCs w:val="18"/>
        </w:rPr>
      </w:pPr>
      <w:r w:rsidRPr="006F220F">
        <w:rPr>
          <w:sz w:val="18"/>
          <w:szCs w:val="18"/>
        </w:rPr>
        <w:t>«_____»______________20__ г.                                          ________________________________________________</w:t>
      </w:r>
    </w:p>
    <w:p w:rsidR="006F220F" w:rsidRPr="006F220F" w:rsidRDefault="006F220F" w:rsidP="006F220F">
      <w:pPr>
        <w:shd w:val="clear" w:color="auto" w:fill="FFFFFF"/>
        <w:tabs>
          <w:tab w:val="left" w:pos="520"/>
          <w:tab w:val="left" w:pos="900"/>
          <w:tab w:val="left" w:pos="1080"/>
          <w:tab w:val="left" w:pos="1440"/>
        </w:tabs>
        <w:ind w:left="360"/>
        <w:jc w:val="center"/>
        <w:rPr>
          <w:sz w:val="18"/>
          <w:szCs w:val="18"/>
        </w:rPr>
      </w:pPr>
      <w:r w:rsidRPr="006F220F">
        <w:rPr>
          <w:sz w:val="18"/>
          <w:szCs w:val="18"/>
        </w:rPr>
        <w:t>подпись                                         расшифровка</w:t>
      </w:r>
    </w:p>
    <w:p w:rsidR="006F220F" w:rsidRPr="006F220F" w:rsidRDefault="006F220F" w:rsidP="006F220F">
      <w:pPr>
        <w:ind w:left="360"/>
        <w:rPr>
          <w:sz w:val="18"/>
          <w:szCs w:val="18"/>
        </w:rPr>
      </w:pPr>
    </w:p>
    <w:p w:rsidR="006F220F" w:rsidRPr="006F220F" w:rsidRDefault="006F220F" w:rsidP="006F220F">
      <w:pPr>
        <w:pStyle w:val="a4"/>
        <w:rPr>
          <w:lang w:eastAsia="zh-CN" w:bidi="ar-SA"/>
        </w:rPr>
      </w:pPr>
    </w:p>
    <w:p w:rsidR="006F220F" w:rsidRPr="006F220F" w:rsidRDefault="006F220F" w:rsidP="006F220F">
      <w:pPr>
        <w:pStyle w:val="a4"/>
        <w:ind w:left="360"/>
        <w:rPr>
          <w:lang w:eastAsia="zh-CN" w:bidi="ar-SA"/>
        </w:rPr>
      </w:pPr>
    </w:p>
    <w:p w:rsidR="00871DD3" w:rsidRDefault="00871DD3" w:rsidP="00260099">
      <w:pPr>
        <w:pStyle w:val="Bodytext10"/>
        <w:shd w:val="clear" w:color="auto" w:fill="auto"/>
        <w:tabs>
          <w:tab w:val="left" w:pos="1198"/>
        </w:tabs>
        <w:spacing w:after="300" w:line="257" w:lineRule="auto"/>
        <w:jc w:val="center"/>
      </w:pPr>
    </w:p>
    <w:sectPr w:rsidR="00871DD3">
      <w:footerReference w:type="default" r:id="rId11"/>
      <w:footerReference w:type="first" r:id="rId12"/>
      <w:pgSz w:w="11900" w:h="16840"/>
      <w:pgMar w:top="1124" w:right="494" w:bottom="1080" w:left="20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7C" w:rsidRDefault="00B9497C">
      <w:r>
        <w:separator/>
      </w:r>
    </w:p>
  </w:endnote>
  <w:endnote w:type="continuationSeparator" w:id="0">
    <w:p w:rsidR="00B9497C" w:rsidRDefault="00B9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D3" w:rsidRDefault="0062276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428E57F9" wp14:editId="69D1B4F6">
              <wp:simplePos x="0" y="0"/>
              <wp:positionH relativeFrom="page">
                <wp:posOffset>7080885</wp:posOffset>
              </wp:positionH>
              <wp:positionV relativeFrom="page">
                <wp:posOffset>10104755</wp:posOffset>
              </wp:positionV>
              <wp:extent cx="5461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1DD3" w:rsidRDefault="0062276C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77238" w:rsidRPr="00677238">
                            <w:rPr>
                              <w:noProof/>
                              <w:color w:val="65574C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color w:val="65574C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557.55pt;margin-top:795.65pt;width:4.3pt;height:7.2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" filled="f" stroked="f">
              <v:textbox style="mso-fit-shape-to-text:t" inset="0,0,0,0">
                <w:txbxContent>
                  <w:p w:rsidR="00871DD3" w:rsidRDefault="0062276C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77238" w:rsidRPr="00677238">
                      <w:rPr>
                        <w:noProof/>
                        <w:color w:val="65574C"/>
                        <w:sz w:val="22"/>
                        <w:szCs w:val="22"/>
                      </w:rPr>
                      <w:t>2</w:t>
                    </w:r>
                    <w:r>
                      <w:rPr>
                        <w:color w:val="65574C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D3" w:rsidRDefault="00871DD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7C" w:rsidRDefault="00B9497C"/>
  </w:footnote>
  <w:footnote w:type="continuationSeparator" w:id="0">
    <w:p w:rsidR="00B9497C" w:rsidRDefault="00B949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AAF61E9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b/>
        <w:sz w:val="28"/>
        <w:szCs w:val="28"/>
        <w:lang w:val="ru-RU" w:eastAsia="en-US"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eastAsia="Lucida Sans Unicode"/>
        <w:b/>
        <w:i w:val="0"/>
        <w:sz w:val="24"/>
        <w:szCs w:val="28"/>
        <w:lang w:val="ru-RU" w:eastAsia="en-US" w:bidi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16"/>
    <w:multiLevelType w:val="singleLevel"/>
    <w:tmpl w:val="000000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sz w:val="28"/>
        <w:szCs w:val="28"/>
        <w:lang w:val="ru-RU"/>
      </w:rPr>
    </w:lvl>
  </w:abstractNum>
  <w:abstractNum w:abstractNumId="2">
    <w:nsid w:val="13136BB9"/>
    <w:multiLevelType w:val="multilevel"/>
    <w:tmpl w:val="C12678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F1168"/>
    <w:multiLevelType w:val="multilevel"/>
    <w:tmpl w:val="CDA8491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D573BC"/>
    <w:multiLevelType w:val="multilevel"/>
    <w:tmpl w:val="884A0DA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12F53"/>
    <w:multiLevelType w:val="hybridMultilevel"/>
    <w:tmpl w:val="636CB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C2BC5"/>
    <w:multiLevelType w:val="multilevel"/>
    <w:tmpl w:val="C3702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DB3556"/>
    <w:multiLevelType w:val="hybridMultilevel"/>
    <w:tmpl w:val="CAC6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8325A"/>
    <w:multiLevelType w:val="multilevel"/>
    <w:tmpl w:val="B3CC1D20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BB5175"/>
    <w:multiLevelType w:val="multilevel"/>
    <w:tmpl w:val="62B40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633FAF"/>
    <w:multiLevelType w:val="hybridMultilevel"/>
    <w:tmpl w:val="BF9AF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15C3F"/>
    <w:multiLevelType w:val="hybridMultilevel"/>
    <w:tmpl w:val="3DE4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3116B"/>
    <w:multiLevelType w:val="multilevel"/>
    <w:tmpl w:val="DBFE4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117359"/>
    <w:multiLevelType w:val="hybridMultilevel"/>
    <w:tmpl w:val="E452A47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71DD3"/>
    <w:rsid w:val="000304CD"/>
    <w:rsid w:val="000674C8"/>
    <w:rsid w:val="0007295E"/>
    <w:rsid w:val="0009418A"/>
    <w:rsid w:val="000D14DD"/>
    <w:rsid w:val="00171E22"/>
    <w:rsid w:val="001E5FDA"/>
    <w:rsid w:val="001F06CB"/>
    <w:rsid w:val="002109E3"/>
    <w:rsid w:val="00260099"/>
    <w:rsid w:val="002750D4"/>
    <w:rsid w:val="0032291A"/>
    <w:rsid w:val="00335685"/>
    <w:rsid w:val="003669A4"/>
    <w:rsid w:val="003E3424"/>
    <w:rsid w:val="0042405B"/>
    <w:rsid w:val="0044562F"/>
    <w:rsid w:val="004D2FEF"/>
    <w:rsid w:val="0051790D"/>
    <w:rsid w:val="005D4C99"/>
    <w:rsid w:val="006008FA"/>
    <w:rsid w:val="0062276C"/>
    <w:rsid w:val="00674C88"/>
    <w:rsid w:val="00677238"/>
    <w:rsid w:val="00684553"/>
    <w:rsid w:val="006F220F"/>
    <w:rsid w:val="007179E1"/>
    <w:rsid w:val="00871DD3"/>
    <w:rsid w:val="0092360A"/>
    <w:rsid w:val="00937441"/>
    <w:rsid w:val="0094305C"/>
    <w:rsid w:val="009D7A6F"/>
    <w:rsid w:val="009F6B76"/>
    <w:rsid w:val="00A41F35"/>
    <w:rsid w:val="00A71BEA"/>
    <w:rsid w:val="00AF3DBB"/>
    <w:rsid w:val="00B64668"/>
    <w:rsid w:val="00B9497C"/>
    <w:rsid w:val="00BC452E"/>
    <w:rsid w:val="00CF166D"/>
    <w:rsid w:val="00D3685F"/>
    <w:rsid w:val="00D56684"/>
    <w:rsid w:val="00D56BD6"/>
    <w:rsid w:val="00D82D64"/>
    <w:rsid w:val="00DB6AA7"/>
    <w:rsid w:val="00DE68EB"/>
    <w:rsid w:val="00F04DFB"/>
    <w:rsid w:val="00F52129"/>
    <w:rsid w:val="00F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2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1">
    <w:name w:val="Heading #1|1_"/>
    <w:basedOn w:val="a0"/>
    <w:link w:val="Heading110"/>
    <w:rPr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21">
    <w:name w:val="Heading #2|1_"/>
    <w:basedOn w:val="a0"/>
    <w:link w:val="Heading210"/>
    <w:rPr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a0"/>
    <w:link w:val="Bodytext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a0"/>
    <w:link w:val="Tablecaption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a0"/>
    <w:link w:val="Other1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10">
    <w:name w:val="Body text|1"/>
    <w:basedOn w:val="a"/>
    <w:link w:val="Bodytext1"/>
    <w:pPr>
      <w:shd w:val="clear" w:color="auto" w:fill="FFFFFF"/>
      <w:spacing w:line="259" w:lineRule="auto"/>
      <w:ind w:firstLine="400"/>
    </w:pPr>
  </w:style>
  <w:style w:type="paragraph" w:customStyle="1" w:styleId="Bodytext20">
    <w:name w:val="Body text|2"/>
    <w:basedOn w:val="a"/>
    <w:link w:val="Bodytext2"/>
    <w:pPr>
      <w:shd w:val="clear" w:color="auto" w:fill="FFFFFF"/>
      <w:spacing w:line="257" w:lineRule="auto"/>
      <w:jc w:val="center"/>
    </w:pPr>
    <w:rPr>
      <w:sz w:val="32"/>
      <w:szCs w:val="32"/>
    </w:rPr>
  </w:style>
  <w:style w:type="paragraph" w:customStyle="1" w:styleId="Heading110">
    <w:name w:val="Heading #1|1"/>
    <w:basedOn w:val="a"/>
    <w:link w:val="Heading11"/>
    <w:pPr>
      <w:shd w:val="clear" w:color="auto" w:fill="FFFFFF"/>
      <w:spacing w:after="200"/>
      <w:jc w:val="center"/>
      <w:outlineLvl w:val="0"/>
    </w:pPr>
    <w:rPr>
      <w:sz w:val="42"/>
      <w:szCs w:val="42"/>
    </w:rPr>
  </w:style>
  <w:style w:type="paragraph" w:customStyle="1" w:styleId="Heading210">
    <w:name w:val="Heading #2|1"/>
    <w:basedOn w:val="a"/>
    <w:link w:val="Heading21"/>
    <w:pPr>
      <w:shd w:val="clear" w:color="auto" w:fill="FFFFFF"/>
      <w:spacing w:after="20" w:line="259" w:lineRule="auto"/>
      <w:ind w:left="980" w:firstLine="730"/>
      <w:outlineLvl w:val="1"/>
    </w:pPr>
    <w:rPr>
      <w:b/>
      <w:bCs/>
    </w:rPr>
  </w:style>
  <w:style w:type="paragraph" w:customStyle="1" w:styleId="Bodytext30">
    <w:name w:val="Body text|3"/>
    <w:basedOn w:val="a"/>
    <w:link w:val="Bodytext3"/>
    <w:pPr>
      <w:shd w:val="clear" w:color="auto" w:fill="FFFFFF"/>
      <w:spacing w:after="640"/>
      <w:jc w:val="center"/>
    </w:pPr>
    <w:rPr>
      <w:b/>
      <w:bCs/>
      <w:sz w:val="20"/>
      <w:szCs w:val="20"/>
    </w:rPr>
  </w:style>
  <w:style w:type="paragraph" w:customStyle="1" w:styleId="Headerorfooter20">
    <w:name w:val="Header or footer|2"/>
    <w:basedOn w:val="a"/>
    <w:link w:val="Headerorfooter2"/>
    <w:pPr>
      <w:shd w:val="clear" w:color="auto" w:fill="FFFFFF"/>
    </w:pPr>
    <w:rPr>
      <w:sz w:val="20"/>
      <w:szCs w:val="20"/>
    </w:rPr>
  </w:style>
  <w:style w:type="paragraph" w:customStyle="1" w:styleId="Tablecaption10">
    <w:name w:val="Table caption|1"/>
    <w:basedOn w:val="a"/>
    <w:link w:val="Tablecaption1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Other10">
    <w:name w:val="Other|1"/>
    <w:basedOn w:val="a"/>
    <w:link w:val="Other1"/>
    <w:pPr>
      <w:shd w:val="clear" w:color="auto" w:fill="FFFFFF"/>
      <w:spacing w:line="259" w:lineRule="auto"/>
      <w:ind w:firstLine="400"/>
    </w:pPr>
  </w:style>
  <w:style w:type="paragraph" w:customStyle="1" w:styleId="a3">
    <w:name w:val="Заголовок"/>
    <w:basedOn w:val="a"/>
    <w:next w:val="a4"/>
    <w:uiPriority w:val="99"/>
    <w:rsid w:val="004D2FEF"/>
    <w:pPr>
      <w:widowControl/>
      <w:suppressAutoHyphens/>
      <w:jc w:val="center"/>
    </w:pPr>
    <w:rPr>
      <w:b/>
      <w:color w:val="auto"/>
      <w:sz w:val="28"/>
      <w:szCs w:val="20"/>
      <w:lang w:val="x-none" w:eastAsia="zh-CN" w:bidi="ar-SA"/>
    </w:rPr>
  </w:style>
  <w:style w:type="paragraph" w:styleId="a4">
    <w:name w:val="Body Text"/>
    <w:basedOn w:val="a"/>
    <w:link w:val="a5"/>
    <w:uiPriority w:val="99"/>
    <w:semiHidden/>
    <w:unhideWhenUsed/>
    <w:rsid w:val="004D2F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D2FEF"/>
    <w:rPr>
      <w:color w:val="000000"/>
    </w:rPr>
  </w:style>
  <w:style w:type="character" w:styleId="a6">
    <w:name w:val="Hyperlink"/>
    <w:uiPriority w:val="99"/>
    <w:semiHidden/>
    <w:unhideWhenUsed/>
    <w:rsid w:val="002600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2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2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1">
    <w:name w:val="Heading #1|1_"/>
    <w:basedOn w:val="a0"/>
    <w:link w:val="Heading110"/>
    <w:rPr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21">
    <w:name w:val="Heading #2|1_"/>
    <w:basedOn w:val="a0"/>
    <w:link w:val="Heading210"/>
    <w:rPr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a0"/>
    <w:link w:val="Bodytext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a0"/>
    <w:link w:val="Tablecaption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a0"/>
    <w:link w:val="Other1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10">
    <w:name w:val="Body text|1"/>
    <w:basedOn w:val="a"/>
    <w:link w:val="Bodytext1"/>
    <w:pPr>
      <w:shd w:val="clear" w:color="auto" w:fill="FFFFFF"/>
      <w:spacing w:line="259" w:lineRule="auto"/>
      <w:ind w:firstLine="400"/>
    </w:pPr>
  </w:style>
  <w:style w:type="paragraph" w:customStyle="1" w:styleId="Bodytext20">
    <w:name w:val="Body text|2"/>
    <w:basedOn w:val="a"/>
    <w:link w:val="Bodytext2"/>
    <w:pPr>
      <w:shd w:val="clear" w:color="auto" w:fill="FFFFFF"/>
      <w:spacing w:line="257" w:lineRule="auto"/>
      <w:jc w:val="center"/>
    </w:pPr>
    <w:rPr>
      <w:sz w:val="32"/>
      <w:szCs w:val="32"/>
    </w:rPr>
  </w:style>
  <w:style w:type="paragraph" w:customStyle="1" w:styleId="Heading110">
    <w:name w:val="Heading #1|1"/>
    <w:basedOn w:val="a"/>
    <w:link w:val="Heading11"/>
    <w:pPr>
      <w:shd w:val="clear" w:color="auto" w:fill="FFFFFF"/>
      <w:spacing w:after="200"/>
      <w:jc w:val="center"/>
      <w:outlineLvl w:val="0"/>
    </w:pPr>
    <w:rPr>
      <w:sz w:val="42"/>
      <w:szCs w:val="42"/>
    </w:rPr>
  </w:style>
  <w:style w:type="paragraph" w:customStyle="1" w:styleId="Heading210">
    <w:name w:val="Heading #2|1"/>
    <w:basedOn w:val="a"/>
    <w:link w:val="Heading21"/>
    <w:pPr>
      <w:shd w:val="clear" w:color="auto" w:fill="FFFFFF"/>
      <w:spacing w:after="20" w:line="259" w:lineRule="auto"/>
      <w:ind w:left="980" w:firstLine="730"/>
      <w:outlineLvl w:val="1"/>
    </w:pPr>
    <w:rPr>
      <w:b/>
      <w:bCs/>
    </w:rPr>
  </w:style>
  <w:style w:type="paragraph" w:customStyle="1" w:styleId="Bodytext30">
    <w:name w:val="Body text|3"/>
    <w:basedOn w:val="a"/>
    <w:link w:val="Bodytext3"/>
    <w:pPr>
      <w:shd w:val="clear" w:color="auto" w:fill="FFFFFF"/>
      <w:spacing w:after="640"/>
      <w:jc w:val="center"/>
    </w:pPr>
    <w:rPr>
      <w:b/>
      <w:bCs/>
      <w:sz w:val="20"/>
      <w:szCs w:val="20"/>
    </w:rPr>
  </w:style>
  <w:style w:type="paragraph" w:customStyle="1" w:styleId="Headerorfooter20">
    <w:name w:val="Header or footer|2"/>
    <w:basedOn w:val="a"/>
    <w:link w:val="Headerorfooter2"/>
    <w:pPr>
      <w:shd w:val="clear" w:color="auto" w:fill="FFFFFF"/>
    </w:pPr>
    <w:rPr>
      <w:sz w:val="20"/>
      <w:szCs w:val="20"/>
    </w:rPr>
  </w:style>
  <w:style w:type="paragraph" w:customStyle="1" w:styleId="Tablecaption10">
    <w:name w:val="Table caption|1"/>
    <w:basedOn w:val="a"/>
    <w:link w:val="Tablecaption1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Other10">
    <w:name w:val="Other|1"/>
    <w:basedOn w:val="a"/>
    <w:link w:val="Other1"/>
    <w:pPr>
      <w:shd w:val="clear" w:color="auto" w:fill="FFFFFF"/>
      <w:spacing w:line="259" w:lineRule="auto"/>
      <w:ind w:firstLine="400"/>
    </w:pPr>
  </w:style>
  <w:style w:type="paragraph" w:customStyle="1" w:styleId="a3">
    <w:name w:val="Заголовок"/>
    <w:basedOn w:val="a"/>
    <w:next w:val="a4"/>
    <w:uiPriority w:val="99"/>
    <w:rsid w:val="004D2FEF"/>
    <w:pPr>
      <w:widowControl/>
      <w:suppressAutoHyphens/>
      <w:jc w:val="center"/>
    </w:pPr>
    <w:rPr>
      <w:b/>
      <w:color w:val="auto"/>
      <w:sz w:val="28"/>
      <w:szCs w:val="20"/>
      <w:lang w:val="x-none" w:eastAsia="zh-CN" w:bidi="ar-SA"/>
    </w:rPr>
  </w:style>
  <w:style w:type="paragraph" w:styleId="a4">
    <w:name w:val="Body Text"/>
    <w:basedOn w:val="a"/>
    <w:link w:val="a5"/>
    <w:uiPriority w:val="99"/>
    <w:semiHidden/>
    <w:unhideWhenUsed/>
    <w:rsid w:val="004D2F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D2FEF"/>
    <w:rPr>
      <w:color w:val="000000"/>
    </w:rPr>
  </w:style>
  <w:style w:type="character" w:styleId="a6">
    <w:name w:val="Hyperlink"/>
    <w:uiPriority w:val="99"/>
    <w:semiHidden/>
    <w:unhideWhenUsed/>
    <w:rsid w:val="002600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2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sh-psh.edu.ya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sh_pos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E3F2-5CCC-46FD-B299-AB63F70D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ДЮСШ г. Пошехонье</cp:lastModifiedBy>
  <cp:revision>35</cp:revision>
  <dcterms:created xsi:type="dcterms:W3CDTF">2024-03-19T11:37:00Z</dcterms:created>
  <dcterms:modified xsi:type="dcterms:W3CDTF">2024-03-20T09:19:00Z</dcterms:modified>
</cp:coreProperties>
</file>